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ED605" w14:textId="77777777" w:rsidR="00760557" w:rsidRDefault="00760557">
      <w:pPr>
        <w:ind w:left="480" w:right="3303"/>
        <w:rPr>
          <w:b/>
          <w:color w:val="0000FF"/>
          <w:sz w:val="24"/>
          <w:szCs w:val="24"/>
        </w:rPr>
      </w:pPr>
    </w:p>
    <w:p w14:paraId="7FA5528F" w14:textId="2F17F0D1" w:rsidR="00760557" w:rsidRDefault="005C1F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IACIP Webinar (</w:t>
      </w:r>
      <w:r w:rsidR="004159AE">
        <w:rPr>
          <w:b/>
          <w:sz w:val="24"/>
          <w:szCs w:val="24"/>
        </w:rPr>
        <w:t>July 02</w:t>
      </w:r>
      <w:r>
        <w:rPr>
          <w:b/>
          <w:sz w:val="24"/>
          <w:szCs w:val="24"/>
        </w:rPr>
        <w:t xml:space="preserve"> [</w:t>
      </w:r>
      <w:r>
        <w:rPr>
          <w:b/>
          <w:bCs/>
          <w:sz w:val="24"/>
          <w:szCs w:val="24"/>
        </w:rPr>
        <w:t>9:30 PM</w:t>
      </w:r>
      <w:r>
        <w:rPr>
          <w:b/>
          <w:sz w:val="24"/>
          <w:szCs w:val="24"/>
        </w:rPr>
        <w:t xml:space="preserve"> China] /</w:t>
      </w:r>
      <w:r>
        <w:rPr>
          <w:b/>
          <w:sz w:val="24"/>
          <w:szCs w:val="24"/>
        </w:rPr>
        <w:t xml:space="preserve"> [9</w:t>
      </w:r>
      <w:r>
        <w:rPr>
          <w:b/>
          <w:bCs/>
          <w:sz w:val="24"/>
          <w:szCs w:val="24"/>
        </w:rPr>
        <w:t>:30 AM</w:t>
      </w:r>
      <w:r>
        <w:rPr>
          <w:b/>
          <w:sz w:val="24"/>
          <w:szCs w:val="24"/>
        </w:rPr>
        <w:t xml:space="preserve"> EST USA], 2022)</w:t>
      </w:r>
    </w:p>
    <w:p w14:paraId="045D2280" w14:textId="77777777" w:rsidR="00760557" w:rsidRDefault="00760557">
      <w:pPr>
        <w:jc w:val="center"/>
        <w:rPr>
          <w:b/>
          <w:sz w:val="24"/>
          <w:szCs w:val="24"/>
        </w:rPr>
      </w:pPr>
    </w:p>
    <w:p w14:paraId="0401475E" w14:textId="77777777" w:rsidR="00760557" w:rsidRDefault="005C1FCA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Modeling the Effects of Asphalt Overlay Design on Pavement Distress Initiation </w:t>
      </w:r>
      <w:r>
        <w:rPr>
          <w:rFonts w:eastAsia="SimSun" w:hint="eastAsia"/>
          <w:b/>
          <w:sz w:val="24"/>
          <w:szCs w:val="24"/>
          <w:lang w:eastAsia="zh-CN"/>
        </w:rPr>
        <w:t xml:space="preserve">and </w:t>
      </w:r>
      <w:r>
        <w:rPr>
          <w:rFonts w:hint="eastAsia"/>
          <w:b/>
          <w:sz w:val="24"/>
          <w:szCs w:val="24"/>
        </w:rPr>
        <w:t>Roughness Progression</w:t>
      </w:r>
      <w:r>
        <w:rPr>
          <w:rFonts w:eastAsia="SimSun" w:hint="eastAsia"/>
          <w:b/>
          <w:sz w:val="24"/>
          <w:szCs w:val="24"/>
          <w:lang w:eastAsia="zh-CN"/>
        </w:rPr>
        <w:t xml:space="preserve"> with Long-Term Pavement Performance Data</w:t>
      </w:r>
    </w:p>
    <w:p w14:paraId="401BA3D6" w14:textId="77777777" w:rsidR="00760557" w:rsidRDefault="00760557">
      <w:pPr>
        <w:jc w:val="center"/>
        <w:rPr>
          <w:b/>
          <w:sz w:val="24"/>
          <w:szCs w:val="24"/>
        </w:rPr>
      </w:pPr>
    </w:p>
    <w:p w14:paraId="7F69158A" w14:textId="77777777" w:rsidR="00760557" w:rsidRDefault="005C1FCA">
      <w:pPr>
        <w:jc w:val="center"/>
        <w:rPr>
          <w:bCs/>
          <w:sz w:val="24"/>
          <w:szCs w:val="24"/>
        </w:rPr>
      </w:pPr>
      <w:proofErr w:type="spellStart"/>
      <w:r>
        <w:rPr>
          <w:rFonts w:eastAsia="SimSun" w:hint="eastAsia"/>
          <w:bCs/>
          <w:sz w:val="24"/>
          <w:szCs w:val="24"/>
          <w:lang w:eastAsia="zh-CN"/>
        </w:rPr>
        <w:t>Chunfu</w:t>
      </w:r>
      <w:proofErr w:type="spellEnd"/>
      <w:r>
        <w:rPr>
          <w:rFonts w:eastAsia="SimSun" w:hint="eastAsia"/>
          <w:bCs/>
          <w:sz w:val="24"/>
          <w:szCs w:val="24"/>
          <w:lang w:eastAsia="zh-CN"/>
        </w:rPr>
        <w:t xml:space="preserve"> Xin</w:t>
      </w:r>
    </w:p>
    <w:p w14:paraId="4037BBE3" w14:textId="025795E6" w:rsidR="00760557" w:rsidRDefault="005C1FCA">
      <w:pPr>
        <w:jc w:val="center"/>
        <w:rPr>
          <w:rFonts w:eastAsia="SimSun"/>
          <w:bCs/>
          <w:sz w:val="24"/>
          <w:szCs w:val="24"/>
          <w:lang w:eastAsia="zh-CN"/>
        </w:rPr>
      </w:pPr>
      <w:r>
        <w:rPr>
          <w:rFonts w:eastAsia="SimSun" w:hint="eastAsia"/>
          <w:bCs/>
          <w:sz w:val="24"/>
          <w:szCs w:val="24"/>
          <w:lang w:eastAsia="zh-CN"/>
        </w:rPr>
        <w:t>Research Associate</w:t>
      </w:r>
      <w:r>
        <w:rPr>
          <w:bCs/>
          <w:sz w:val="24"/>
          <w:szCs w:val="24"/>
        </w:rPr>
        <w:t xml:space="preserve">, </w:t>
      </w:r>
      <w:r>
        <w:rPr>
          <w:rFonts w:eastAsia="SimSun" w:hint="eastAsia"/>
          <w:bCs/>
          <w:sz w:val="24"/>
          <w:szCs w:val="24"/>
          <w:lang w:eastAsia="zh-CN"/>
        </w:rPr>
        <w:t xml:space="preserve">Transportation Institute, </w:t>
      </w:r>
      <w:r>
        <w:rPr>
          <w:rFonts w:eastAsia="SimSun" w:hint="eastAsia"/>
          <w:bCs/>
          <w:sz w:val="24"/>
          <w:szCs w:val="24"/>
          <w:lang w:eastAsia="zh-CN"/>
        </w:rPr>
        <w:t>Inner Mongolia University</w:t>
      </w:r>
    </w:p>
    <w:p w14:paraId="352FCD4E" w14:textId="77777777" w:rsidR="00760557" w:rsidRDefault="00760557">
      <w:pPr>
        <w:jc w:val="center"/>
        <w:rPr>
          <w:rFonts w:eastAsia="SimSun"/>
          <w:bCs/>
          <w:sz w:val="24"/>
          <w:szCs w:val="24"/>
          <w:lang w:eastAsia="zh-CN"/>
        </w:rPr>
      </w:pPr>
    </w:p>
    <w:p w14:paraId="05E3FB03" w14:textId="242B9555" w:rsidR="00760557" w:rsidRDefault="005C1FC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Abstract: </w:t>
      </w:r>
      <w:r>
        <w:rPr>
          <w:rFonts w:hint="eastAsia"/>
          <w:bCs/>
          <w:sz w:val="24"/>
          <w:szCs w:val="24"/>
        </w:rPr>
        <w:t>Pavement deterioration model is a key input to a pavement management system that optimizes pavement maintenance and re</w:t>
      </w:r>
      <w:r>
        <w:rPr>
          <w:rFonts w:hint="eastAsia"/>
          <w:bCs/>
          <w:sz w:val="24"/>
          <w:szCs w:val="24"/>
        </w:rPr>
        <w:t xml:space="preserve">habilitation (M&amp;R) planning. As a typical pavement M&amp;R technique, asphalt overlay is commonly implemented to restore pavement performance. However, the impact of its design factors on pavement deterioration is not well documented in existing publications. </w:t>
      </w:r>
      <w:r>
        <w:rPr>
          <w:rFonts w:hint="eastAsia"/>
          <w:bCs/>
          <w:sz w:val="24"/>
          <w:szCs w:val="24"/>
        </w:rPr>
        <w:t xml:space="preserve">This study aimed to investigate the effects of asphalt overlay design on </w:t>
      </w:r>
      <w:r>
        <w:rPr>
          <w:rFonts w:eastAsia="SimSun" w:hint="eastAsia"/>
          <w:bCs/>
          <w:sz w:val="24"/>
          <w:szCs w:val="24"/>
          <w:lang w:eastAsia="zh-CN"/>
        </w:rPr>
        <w:t>distress initiation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eastAsia="SimSun" w:hint="eastAsia"/>
          <w:bCs/>
          <w:sz w:val="24"/>
          <w:szCs w:val="24"/>
          <w:lang w:eastAsia="zh-CN"/>
        </w:rPr>
        <w:t xml:space="preserve">and roughness progression </w:t>
      </w:r>
      <w:r>
        <w:rPr>
          <w:rFonts w:hint="eastAsia"/>
          <w:bCs/>
          <w:sz w:val="24"/>
          <w:szCs w:val="24"/>
        </w:rPr>
        <w:t xml:space="preserve">with consideration of endogenous bias and unobserved heterogeneity. A series of random parameters </w:t>
      </w:r>
      <w:r>
        <w:rPr>
          <w:rFonts w:eastAsia="SimSun" w:hint="eastAsia"/>
          <w:bCs/>
          <w:sz w:val="24"/>
          <w:szCs w:val="24"/>
          <w:lang w:eastAsia="zh-CN"/>
        </w:rPr>
        <w:t xml:space="preserve">hazard-based </w:t>
      </w:r>
      <w:r>
        <w:rPr>
          <w:rFonts w:hint="eastAsia"/>
          <w:bCs/>
          <w:sz w:val="24"/>
          <w:szCs w:val="24"/>
        </w:rPr>
        <w:t>duration models</w:t>
      </w:r>
      <w:r>
        <w:rPr>
          <w:rFonts w:eastAsia="SimSun" w:hint="eastAsia"/>
          <w:bCs/>
          <w:sz w:val="24"/>
          <w:szCs w:val="24"/>
          <w:lang w:eastAsia="zh-CN"/>
        </w:rPr>
        <w:t xml:space="preserve"> and panel </w:t>
      </w:r>
      <w:r>
        <w:rPr>
          <w:rFonts w:eastAsia="SimSun" w:hint="eastAsia"/>
          <w:bCs/>
          <w:sz w:val="24"/>
          <w:szCs w:val="24"/>
          <w:lang w:eastAsia="zh-CN"/>
        </w:rPr>
        <w:t>data models</w:t>
      </w:r>
      <w:r>
        <w:rPr>
          <w:rFonts w:hint="eastAsia"/>
          <w:bCs/>
          <w:sz w:val="24"/>
          <w:szCs w:val="24"/>
        </w:rPr>
        <w:t xml:space="preserve"> were developed based on asphalt overlay project</w:t>
      </w:r>
      <w:r>
        <w:rPr>
          <w:rFonts w:eastAsia="SimSun" w:hint="eastAsia"/>
          <w:bCs/>
          <w:sz w:val="24"/>
          <w:szCs w:val="24"/>
          <w:lang w:eastAsia="zh-CN"/>
        </w:rPr>
        <w:t xml:space="preserve"> data</w:t>
      </w:r>
      <w:r>
        <w:rPr>
          <w:rFonts w:hint="eastAsia"/>
          <w:bCs/>
          <w:sz w:val="24"/>
          <w:szCs w:val="24"/>
        </w:rPr>
        <w:t>, which were collected from the Long-Term Pavement Performance</w:t>
      </w:r>
      <w:r>
        <w:rPr>
          <w:rFonts w:eastAsia="SimSun" w:hint="eastAsia"/>
          <w:bCs/>
          <w:sz w:val="24"/>
          <w:szCs w:val="24"/>
          <w:lang w:eastAsia="zh-CN"/>
        </w:rPr>
        <w:t xml:space="preserve"> (LTPP)</w:t>
      </w:r>
      <w:r>
        <w:rPr>
          <w:rFonts w:hint="eastAsia"/>
          <w:bCs/>
          <w:sz w:val="24"/>
          <w:szCs w:val="24"/>
        </w:rPr>
        <w:t xml:space="preserve"> program. Endogenous overlay design, overlay thickness, milling indicator, existing pavement condition</w:t>
      </w:r>
      <w:r>
        <w:rPr>
          <w:rFonts w:eastAsia="SimSun" w:hint="eastAsia"/>
          <w:bCs/>
          <w:sz w:val="24"/>
          <w:szCs w:val="24"/>
          <w:lang w:eastAsia="zh-CN"/>
        </w:rPr>
        <w:t xml:space="preserve">, </w:t>
      </w:r>
      <w:r>
        <w:rPr>
          <w:rFonts w:hint="eastAsia"/>
          <w:bCs/>
          <w:sz w:val="24"/>
          <w:szCs w:val="24"/>
        </w:rPr>
        <w:t>overlaid pavement d</w:t>
      </w:r>
      <w:r>
        <w:rPr>
          <w:rFonts w:hint="eastAsia"/>
          <w:bCs/>
          <w:sz w:val="24"/>
          <w:szCs w:val="24"/>
        </w:rPr>
        <w:t>eflection</w:t>
      </w:r>
      <w:r>
        <w:rPr>
          <w:rFonts w:eastAsia="SimSun" w:hint="eastAsia"/>
          <w:bCs/>
          <w:sz w:val="24"/>
          <w:szCs w:val="24"/>
          <w:lang w:eastAsia="zh-CN"/>
        </w:rPr>
        <w:t>, traffic volume, and climate factors</w:t>
      </w:r>
      <w:r>
        <w:rPr>
          <w:rFonts w:hint="eastAsia"/>
          <w:bCs/>
          <w:sz w:val="24"/>
          <w:szCs w:val="24"/>
        </w:rPr>
        <w:t xml:space="preserve"> were identified to </w:t>
      </w:r>
      <w:r>
        <w:rPr>
          <w:rFonts w:eastAsia="SimSun" w:hint="eastAsia"/>
          <w:bCs/>
          <w:sz w:val="24"/>
          <w:szCs w:val="24"/>
          <w:lang w:eastAsia="zh-CN"/>
        </w:rPr>
        <w:t>have significant effects on distress initi</w:t>
      </w:r>
      <w:r w:rsidR="004159AE">
        <w:rPr>
          <w:rFonts w:eastAsia="SimSun"/>
          <w:bCs/>
          <w:sz w:val="24"/>
          <w:szCs w:val="24"/>
          <w:lang w:eastAsia="zh-CN"/>
        </w:rPr>
        <w:t>ation</w:t>
      </w:r>
      <w:r>
        <w:rPr>
          <w:rFonts w:eastAsia="SimSun" w:hint="eastAsia"/>
          <w:bCs/>
          <w:sz w:val="24"/>
          <w:szCs w:val="24"/>
          <w:lang w:eastAsia="zh-CN"/>
        </w:rPr>
        <w:t xml:space="preserve"> and roughness progression in overlaid pavements</w:t>
      </w:r>
      <w:r>
        <w:rPr>
          <w:rFonts w:hint="eastAsia"/>
          <w:bCs/>
          <w:sz w:val="24"/>
          <w:szCs w:val="24"/>
        </w:rPr>
        <w:t>.</w:t>
      </w:r>
    </w:p>
    <w:p w14:paraId="1621551E" w14:textId="77777777" w:rsidR="00760557" w:rsidRDefault="005C1FCA">
      <w:pPr>
        <w:jc w:val="both"/>
        <w:rPr>
          <w:bCs/>
          <w:sz w:val="24"/>
          <w:szCs w:val="24"/>
        </w:rPr>
      </w:pPr>
      <w:r>
        <w:rPr>
          <w:rFonts w:ascii="SimSun" w:eastAsia="SimSun" w:hAnsi="SimSun" w:cs="SimSun"/>
          <w:noProof/>
          <w:sz w:val="24"/>
          <w:szCs w:val="24"/>
        </w:rPr>
        <w:drawing>
          <wp:anchor distT="0" distB="0" distL="114935" distR="114935" simplePos="0" relativeHeight="251659264" behindDoc="0" locked="0" layoutInCell="1" allowOverlap="1" wp14:anchorId="11CAB8E8" wp14:editId="29245A8C">
            <wp:simplePos x="0" y="0"/>
            <wp:positionH relativeFrom="column">
              <wp:posOffset>-15240</wp:posOffset>
            </wp:positionH>
            <wp:positionV relativeFrom="paragraph">
              <wp:posOffset>175260</wp:posOffset>
            </wp:positionV>
            <wp:extent cx="1285875" cy="1805940"/>
            <wp:effectExtent l="0" t="0" r="9525" b="3810"/>
            <wp:wrapSquare wrapText="bothSides"/>
            <wp:docPr id="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rcRect l="19554" r="19554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CB2E20" w14:textId="5754C854" w:rsidR="00760557" w:rsidRDefault="005C1FCA">
      <w:pPr>
        <w:jc w:val="both"/>
        <w:rPr>
          <w:rFonts w:eastAsia="SimSun"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</w:rPr>
        <w:t xml:space="preserve">Bio: </w:t>
      </w:r>
      <w:bookmarkStart w:id="0" w:name="_Hlk24963712"/>
      <w:bookmarkEnd w:id="0"/>
      <w:r>
        <w:rPr>
          <w:bCs/>
          <w:sz w:val="24"/>
          <w:szCs w:val="24"/>
        </w:rPr>
        <w:t xml:space="preserve">Dr. </w:t>
      </w:r>
      <w:r>
        <w:rPr>
          <w:rFonts w:eastAsia="SimSun" w:hint="eastAsia"/>
          <w:bCs/>
          <w:sz w:val="24"/>
          <w:szCs w:val="24"/>
          <w:lang w:eastAsia="zh-CN"/>
        </w:rPr>
        <w:t xml:space="preserve">Xin joined Inner Mongolia </w:t>
      </w:r>
      <w:r w:rsidR="004159AE">
        <w:rPr>
          <w:rFonts w:eastAsia="SimSun"/>
          <w:bCs/>
          <w:sz w:val="24"/>
          <w:szCs w:val="24"/>
          <w:lang w:eastAsia="zh-CN"/>
        </w:rPr>
        <w:t>University</w:t>
      </w:r>
      <w:r>
        <w:rPr>
          <w:rFonts w:eastAsia="SimSun" w:hint="eastAsia"/>
          <w:bCs/>
          <w:sz w:val="24"/>
          <w:szCs w:val="24"/>
          <w:lang w:eastAsia="zh-CN"/>
        </w:rPr>
        <w:t xml:space="preserve"> as a faculty member in the Department of </w:t>
      </w:r>
      <w:r>
        <w:rPr>
          <w:rFonts w:eastAsia="SimSun" w:hint="eastAsia"/>
          <w:bCs/>
          <w:sz w:val="24"/>
          <w:szCs w:val="24"/>
          <w:lang w:eastAsia="zh-CN"/>
        </w:rPr>
        <w:t>Highway Engineering in 2020. He obtained his bachelor</w:t>
      </w:r>
      <w:r>
        <w:rPr>
          <w:rFonts w:eastAsia="SimSun"/>
          <w:bCs/>
          <w:sz w:val="24"/>
          <w:szCs w:val="24"/>
          <w:lang w:eastAsia="zh-CN"/>
        </w:rPr>
        <w:t>’</w:t>
      </w:r>
      <w:r>
        <w:rPr>
          <w:rFonts w:eastAsia="SimSun" w:hint="eastAsia"/>
          <w:bCs/>
          <w:sz w:val="24"/>
          <w:szCs w:val="24"/>
          <w:lang w:eastAsia="zh-CN"/>
        </w:rPr>
        <w:t>s degree in 2012 from Wuhan Institute of Technology, his master</w:t>
      </w:r>
      <w:r>
        <w:rPr>
          <w:rFonts w:eastAsia="SimSun"/>
          <w:bCs/>
          <w:sz w:val="24"/>
          <w:szCs w:val="24"/>
          <w:lang w:eastAsia="zh-CN"/>
        </w:rPr>
        <w:t>’</w:t>
      </w:r>
      <w:r>
        <w:rPr>
          <w:rFonts w:eastAsia="SimSun" w:hint="eastAsia"/>
          <w:bCs/>
          <w:sz w:val="24"/>
          <w:szCs w:val="24"/>
          <w:lang w:eastAsia="zh-CN"/>
        </w:rPr>
        <w:t xml:space="preserve">s degree in 2014 from Southwest </w:t>
      </w:r>
      <w:proofErr w:type="spellStart"/>
      <w:r>
        <w:rPr>
          <w:rFonts w:eastAsia="SimSun" w:hint="eastAsia"/>
          <w:bCs/>
          <w:sz w:val="24"/>
          <w:szCs w:val="24"/>
          <w:lang w:eastAsia="zh-CN"/>
        </w:rPr>
        <w:t>Jiaotong</w:t>
      </w:r>
      <w:proofErr w:type="spellEnd"/>
      <w:r>
        <w:rPr>
          <w:rFonts w:eastAsia="SimSun" w:hint="eastAsia"/>
          <w:bCs/>
          <w:sz w:val="24"/>
          <w:szCs w:val="24"/>
          <w:lang w:eastAsia="zh-CN"/>
        </w:rPr>
        <w:t xml:space="preserve"> University, his Ph.D. in 2020 from </w:t>
      </w:r>
      <w:r w:rsidR="004159AE">
        <w:rPr>
          <w:rFonts w:eastAsia="SimSun"/>
          <w:bCs/>
          <w:sz w:val="24"/>
          <w:szCs w:val="24"/>
          <w:lang w:eastAsia="zh-CN"/>
        </w:rPr>
        <w:t xml:space="preserve">the </w:t>
      </w:r>
      <w:r>
        <w:rPr>
          <w:rFonts w:eastAsia="SimSun" w:hint="eastAsia"/>
          <w:bCs/>
          <w:sz w:val="24"/>
          <w:szCs w:val="24"/>
          <w:lang w:eastAsia="zh-CN"/>
        </w:rPr>
        <w:t xml:space="preserve">University of South Florida. His </w:t>
      </w:r>
      <w:r>
        <w:rPr>
          <w:rFonts w:hint="eastAsia"/>
          <w:bCs/>
          <w:sz w:val="24"/>
          <w:szCs w:val="24"/>
        </w:rPr>
        <w:t>research goals for contributi</w:t>
      </w:r>
      <w:r>
        <w:rPr>
          <w:rFonts w:hint="eastAsia"/>
          <w:bCs/>
          <w:sz w:val="24"/>
          <w:szCs w:val="24"/>
        </w:rPr>
        <w:t xml:space="preserve">ng to the </w:t>
      </w:r>
      <w:r>
        <w:rPr>
          <w:rFonts w:eastAsia="SimSun" w:hint="eastAsia"/>
          <w:bCs/>
          <w:sz w:val="24"/>
          <w:szCs w:val="24"/>
          <w:lang w:eastAsia="zh-CN"/>
        </w:rPr>
        <w:t>t</w:t>
      </w:r>
      <w:r>
        <w:rPr>
          <w:rFonts w:hint="eastAsia"/>
          <w:bCs/>
          <w:sz w:val="24"/>
          <w:szCs w:val="24"/>
        </w:rPr>
        <w:t xml:space="preserve">ransportation </w:t>
      </w:r>
      <w:r>
        <w:rPr>
          <w:rFonts w:eastAsia="SimSun" w:hint="eastAsia"/>
          <w:bCs/>
          <w:sz w:val="24"/>
          <w:szCs w:val="24"/>
          <w:lang w:eastAsia="zh-CN"/>
        </w:rPr>
        <w:t>f</w:t>
      </w:r>
      <w:r>
        <w:rPr>
          <w:rFonts w:hint="eastAsia"/>
          <w:bCs/>
          <w:sz w:val="24"/>
          <w:szCs w:val="24"/>
        </w:rPr>
        <w:t>ield are focusing on promoting informed decisions about addressing</w:t>
      </w:r>
      <w:r>
        <w:rPr>
          <w:rFonts w:eastAsia="SimSun" w:hint="eastAsia"/>
          <w:bCs/>
          <w:sz w:val="24"/>
          <w:szCs w:val="24"/>
          <w:lang w:eastAsia="zh-CN"/>
        </w:rPr>
        <w:t xml:space="preserve"> safety and </w:t>
      </w:r>
      <w:r w:rsidR="004159AE">
        <w:rPr>
          <w:rFonts w:eastAsia="SimSun"/>
          <w:bCs/>
          <w:sz w:val="24"/>
          <w:szCs w:val="24"/>
          <w:lang w:eastAsia="zh-CN"/>
        </w:rPr>
        <w:t>sustainability</w:t>
      </w:r>
      <w:r>
        <w:rPr>
          <w:rFonts w:eastAsia="SimSun" w:hint="eastAsia"/>
          <w:bCs/>
          <w:sz w:val="24"/>
          <w:szCs w:val="24"/>
          <w:lang w:eastAsia="zh-CN"/>
        </w:rPr>
        <w:t xml:space="preserve"> </w:t>
      </w:r>
      <w:r>
        <w:rPr>
          <w:rFonts w:hint="eastAsia"/>
          <w:bCs/>
          <w:sz w:val="24"/>
          <w:szCs w:val="24"/>
        </w:rPr>
        <w:t xml:space="preserve">related problems in </w:t>
      </w:r>
      <w:r>
        <w:rPr>
          <w:rFonts w:eastAsia="SimSun" w:hint="eastAsia"/>
          <w:bCs/>
          <w:sz w:val="24"/>
          <w:szCs w:val="24"/>
          <w:lang w:eastAsia="zh-CN"/>
        </w:rPr>
        <w:t>t</w:t>
      </w:r>
      <w:r>
        <w:rPr>
          <w:rFonts w:hint="eastAsia"/>
          <w:bCs/>
          <w:sz w:val="24"/>
          <w:szCs w:val="24"/>
        </w:rPr>
        <w:t xml:space="preserve">ransportation </w:t>
      </w:r>
      <w:r>
        <w:rPr>
          <w:rFonts w:eastAsia="SimSun" w:hint="eastAsia"/>
          <w:bCs/>
          <w:sz w:val="24"/>
          <w:szCs w:val="24"/>
          <w:lang w:eastAsia="zh-CN"/>
        </w:rPr>
        <w:t>i</w:t>
      </w:r>
      <w:r>
        <w:rPr>
          <w:rFonts w:hint="eastAsia"/>
          <w:bCs/>
          <w:sz w:val="24"/>
          <w:szCs w:val="24"/>
        </w:rPr>
        <w:t xml:space="preserve">nfrastructure </w:t>
      </w:r>
      <w:r>
        <w:rPr>
          <w:rFonts w:eastAsia="SimSun" w:hint="eastAsia"/>
          <w:bCs/>
          <w:sz w:val="24"/>
          <w:szCs w:val="24"/>
          <w:lang w:eastAsia="zh-CN"/>
        </w:rPr>
        <w:t>m</w:t>
      </w:r>
      <w:r>
        <w:rPr>
          <w:rFonts w:hint="eastAsia"/>
          <w:bCs/>
          <w:sz w:val="24"/>
          <w:szCs w:val="24"/>
        </w:rPr>
        <w:t xml:space="preserve">anagement by applying the integrated </w:t>
      </w:r>
      <w:r>
        <w:rPr>
          <w:rFonts w:eastAsia="SimSun" w:hint="eastAsia"/>
          <w:bCs/>
          <w:sz w:val="24"/>
          <w:szCs w:val="24"/>
          <w:lang w:eastAsia="zh-CN"/>
        </w:rPr>
        <w:t>d</w:t>
      </w:r>
      <w:r>
        <w:rPr>
          <w:rFonts w:hint="eastAsia"/>
          <w:bCs/>
          <w:sz w:val="24"/>
          <w:szCs w:val="24"/>
        </w:rPr>
        <w:t>ata-</w:t>
      </w:r>
      <w:r>
        <w:rPr>
          <w:rFonts w:eastAsia="SimSun" w:hint="eastAsia"/>
          <w:bCs/>
          <w:sz w:val="24"/>
          <w:szCs w:val="24"/>
          <w:lang w:eastAsia="zh-CN"/>
        </w:rPr>
        <w:t>m</w:t>
      </w:r>
      <w:r>
        <w:rPr>
          <w:rFonts w:hint="eastAsia"/>
          <w:bCs/>
          <w:sz w:val="24"/>
          <w:szCs w:val="24"/>
        </w:rPr>
        <w:t>odel-</w:t>
      </w:r>
      <w:r>
        <w:rPr>
          <w:rFonts w:eastAsia="SimSun" w:hint="eastAsia"/>
          <w:bCs/>
          <w:sz w:val="24"/>
          <w:szCs w:val="24"/>
          <w:lang w:eastAsia="zh-CN"/>
        </w:rPr>
        <w:t>d</w:t>
      </w:r>
      <w:r>
        <w:rPr>
          <w:rFonts w:hint="eastAsia"/>
          <w:bCs/>
          <w:sz w:val="24"/>
          <w:szCs w:val="24"/>
        </w:rPr>
        <w:t xml:space="preserve">ecision approach. Up to now, </w:t>
      </w:r>
      <w:r>
        <w:rPr>
          <w:rFonts w:eastAsia="SimSun" w:hint="eastAsia"/>
          <w:bCs/>
          <w:sz w:val="24"/>
          <w:szCs w:val="24"/>
          <w:lang w:eastAsia="zh-CN"/>
        </w:rPr>
        <w:t>he has</w:t>
      </w:r>
      <w:r>
        <w:rPr>
          <w:rFonts w:hint="eastAsia"/>
          <w:bCs/>
          <w:sz w:val="24"/>
          <w:szCs w:val="24"/>
        </w:rPr>
        <w:t xml:space="preserve"> pu</w:t>
      </w:r>
      <w:r>
        <w:rPr>
          <w:rFonts w:hint="eastAsia"/>
          <w:bCs/>
          <w:sz w:val="24"/>
          <w:szCs w:val="24"/>
        </w:rPr>
        <w:t>blished 14 journal articles in transportation engineering journals, such as Accident Analysis &amp; Prevention, Analytic Methods in Accident Research, Transportation Research Record, Construction and Building Materials, Journal of Cleaner Production, and Susta</w:t>
      </w:r>
      <w:r>
        <w:rPr>
          <w:rFonts w:hint="eastAsia"/>
          <w:bCs/>
          <w:sz w:val="24"/>
          <w:szCs w:val="24"/>
        </w:rPr>
        <w:t>inability.</w:t>
      </w:r>
      <w:r>
        <w:rPr>
          <w:rFonts w:eastAsia="SimSun" w:hint="eastAsia"/>
          <w:bCs/>
          <w:sz w:val="24"/>
          <w:szCs w:val="24"/>
          <w:lang w:eastAsia="zh-CN"/>
        </w:rPr>
        <w:t xml:space="preserve"> He is a member of the TRB AKT10 committee and the IACIP academic committee.</w:t>
      </w:r>
    </w:p>
    <w:p w14:paraId="68B54D60" w14:textId="77777777" w:rsidR="00760557" w:rsidRDefault="00760557">
      <w:pPr>
        <w:rPr>
          <w:bCs/>
          <w:sz w:val="24"/>
          <w:szCs w:val="24"/>
        </w:rPr>
      </w:pPr>
    </w:p>
    <w:p w14:paraId="0E664E38" w14:textId="77777777" w:rsidR="00760557" w:rsidRDefault="005C1FC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Date and Time: </w:t>
      </w:r>
    </w:p>
    <w:p w14:paraId="05D374DE" w14:textId="0DBE205B" w:rsidR="00760557" w:rsidRDefault="005C1FCA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9:30 pm - 10:30 pm, </w:t>
      </w:r>
      <w:r w:rsidR="004159AE">
        <w:rPr>
          <w:bCs/>
          <w:sz w:val="24"/>
          <w:szCs w:val="24"/>
        </w:rPr>
        <w:t>July 2</w:t>
      </w:r>
      <w:r w:rsidR="004159AE" w:rsidRPr="004159AE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(S</w:t>
      </w:r>
      <w:r w:rsidR="004159AE">
        <w:rPr>
          <w:bCs/>
          <w:sz w:val="24"/>
          <w:szCs w:val="24"/>
        </w:rPr>
        <w:t>atur</w:t>
      </w:r>
      <w:r>
        <w:rPr>
          <w:bCs/>
          <w:sz w:val="24"/>
          <w:szCs w:val="24"/>
        </w:rPr>
        <w:t>day), 2022 (Beijing Time in China)</w:t>
      </w:r>
    </w:p>
    <w:p w14:paraId="1C3716CF" w14:textId="2F4C6F7C" w:rsidR="00760557" w:rsidRDefault="005C1FCA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9:30 am - 10:30 am, </w:t>
      </w:r>
      <w:r w:rsidR="004159AE">
        <w:rPr>
          <w:bCs/>
          <w:sz w:val="24"/>
          <w:szCs w:val="24"/>
        </w:rPr>
        <w:t>July 2</w:t>
      </w:r>
      <w:r w:rsidR="004159AE" w:rsidRPr="004159AE">
        <w:rPr>
          <w:bCs/>
          <w:sz w:val="24"/>
          <w:szCs w:val="24"/>
          <w:vertAlign w:val="superscript"/>
        </w:rPr>
        <w:t>nd</w:t>
      </w:r>
      <w:r w:rsidR="004159A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(S</w:t>
      </w:r>
      <w:r w:rsidR="004159AE">
        <w:rPr>
          <w:bCs/>
          <w:sz w:val="24"/>
          <w:szCs w:val="24"/>
        </w:rPr>
        <w:t>aturd</w:t>
      </w:r>
      <w:r>
        <w:rPr>
          <w:bCs/>
          <w:sz w:val="24"/>
          <w:szCs w:val="24"/>
        </w:rPr>
        <w:t xml:space="preserve">ay), 2022 (Eastern Time at New York) </w:t>
      </w:r>
    </w:p>
    <w:p w14:paraId="0872B27C" w14:textId="77777777" w:rsidR="00760557" w:rsidRDefault="00760557">
      <w:pPr>
        <w:rPr>
          <w:b/>
          <w:bCs/>
          <w:sz w:val="24"/>
          <w:szCs w:val="24"/>
        </w:rPr>
      </w:pPr>
    </w:p>
    <w:p w14:paraId="3335E3C3" w14:textId="77777777" w:rsidR="00760557" w:rsidRDefault="005C1FCA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Meeting Lin</w:t>
      </w:r>
      <w:r>
        <w:rPr>
          <w:b/>
          <w:bCs/>
          <w:sz w:val="24"/>
          <w:szCs w:val="24"/>
        </w:rPr>
        <w:t>k:</w:t>
      </w:r>
    </w:p>
    <w:p w14:paraId="62025386" w14:textId="66966E25" w:rsidR="002D5AAF" w:rsidRDefault="005C1FCA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Click the link to join the meeting:</w:t>
      </w:r>
      <w:r w:rsidRPr="002D5AAF">
        <w:rPr>
          <w:bCs/>
          <w:sz w:val="24"/>
          <w:szCs w:val="24"/>
        </w:rPr>
        <w:t xml:space="preserve"> </w:t>
      </w:r>
      <w:hyperlink r:id="rId9" w:history="1">
        <w:r w:rsidR="002D5AAF" w:rsidRPr="0074409A">
          <w:rPr>
            <w:rStyle w:val="Hyperlink"/>
            <w:bCs/>
            <w:sz w:val="24"/>
            <w:szCs w:val="24"/>
          </w:rPr>
          <w:t>https://voovmeeting.com/dm/tQyin2hPs6Tk</w:t>
        </w:r>
      </w:hyperlink>
    </w:p>
    <w:p w14:paraId="130769A1" w14:textId="1BD1FDCD" w:rsidR="00760557" w:rsidRDefault="005C1FCA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Tencent (</w:t>
      </w:r>
      <w:proofErr w:type="spellStart"/>
      <w:r>
        <w:rPr>
          <w:bCs/>
          <w:sz w:val="24"/>
          <w:szCs w:val="24"/>
        </w:rPr>
        <w:t>VooV</w:t>
      </w:r>
      <w:proofErr w:type="spellEnd"/>
      <w:r>
        <w:rPr>
          <w:bCs/>
          <w:sz w:val="24"/>
          <w:szCs w:val="24"/>
        </w:rPr>
        <w:t>) Meeting ID: 770-0762-7504</w:t>
      </w:r>
    </w:p>
    <w:p w14:paraId="1E6BF046" w14:textId="77777777" w:rsidR="00760557" w:rsidRDefault="005C1FCA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Dial </w:t>
      </w:r>
      <w:proofErr w:type="gramStart"/>
      <w:r>
        <w:rPr>
          <w:bCs/>
          <w:sz w:val="24"/>
          <w:szCs w:val="24"/>
        </w:rPr>
        <w:t>in:</w:t>
      </w:r>
      <w:proofErr w:type="gramEnd"/>
      <w:r>
        <w:rPr>
          <w:bCs/>
          <w:sz w:val="24"/>
          <w:szCs w:val="24"/>
        </w:rPr>
        <w:t xml:space="preserve"> +1 4153389272 (United States) or +1 3868680985 (United States)</w:t>
      </w:r>
    </w:p>
    <w:p w14:paraId="2DED7C68" w14:textId="77777777" w:rsidR="00760557" w:rsidRDefault="005C1FCA">
      <w:pPr>
        <w:ind w:left="720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Find </w:t>
      </w:r>
      <w:r>
        <w:rPr>
          <w:rFonts w:eastAsia="SimSun"/>
          <w:sz w:val="24"/>
          <w:szCs w:val="24"/>
        </w:rPr>
        <w:t>your local number:</w:t>
      </w:r>
    </w:p>
    <w:p w14:paraId="0ACA667E" w14:textId="77777777" w:rsidR="00760557" w:rsidRDefault="005C1FCA">
      <w:pPr>
        <w:ind w:left="720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https://voovmeeting.com/mobile/redirect?page=pstn&amp;region=df&amp;lang=e</w:t>
      </w:r>
    </w:p>
    <w:sectPr w:rsidR="0076055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4DA6A" w14:textId="77777777" w:rsidR="005C1FCA" w:rsidRDefault="005C1FCA">
      <w:r>
        <w:separator/>
      </w:r>
    </w:p>
  </w:endnote>
  <w:endnote w:type="continuationSeparator" w:id="0">
    <w:p w14:paraId="5D75B0A0" w14:textId="77777777" w:rsidR="005C1FCA" w:rsidRDefault="005C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wcard Gothic">
    <w:panose1 w:val="04020904020102020604"/>
    <w:charset w:val="4D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20B0604020202020204"/>
    <w:charset w:val="00"/>
    <w:family w:val="swiss"/>
    <w:pitch w:val="default"/>
    <w:sig w:usb0="00000000" w:usb1="00000000" w:usb2="0A246029" w:usb3="00000000" w:csb0="8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89426" w14:textId="77777777" w:rsidR="00760557" w:rsidRDefault="005C1FCA">
    <w:pPr>
      <w:pStyle w:val="BodyText"/>
      <w:spacing w:line="14" w:lineRule="auto"/>
      <w:rPr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67020B4" wp14:editId="26A375EE">
              <wp:simplePos x="0" y="0"/>
              <wp:positionH relativeFrom="page">
                <wp:posOffset>895350</wp:posOffset>
              </wp:positionH>
              <wp:positionV relativeFrom="page">
                <wp:posOffset>9426575</wp:posOffset>
              </wp:positionV>
              <wp:extent cx="5981700" cy="0"/>
              <wp:effectExtent l="9525" t="6350" r="9525" b="1270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D9D9D9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Line 2" o:spid="_x0000_s1026" o:spt="20" style="position:absolute;left:0pt;margin-left:70.5pt;margin-top:742.25pt;height:0pt;width:471pt;mso-position-horizontal-relative:page;mso-position-vertical-relative:page;z-index:-251655168;mso-width-relative:page;mso-height-relative:page;" filled="f" stroked="t" coordsize="21600,21600" o:gfxdata="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TG7xX1gAAAA4BAAAPAAAAAAAAAAEAIAAAACIAAABkcnMv&#10;ZG93bnJldi54bWxQSwECFAAUAAAACACHTuJAJW5CTswBAACfAwAADgAAAAAAAAABACAAAAAlAQAA&#10;ZHJzL2Uyb0RvYy54bWxQSwUGAAAAAAYABgBZAQAAYwUAAAAA&#10;">
              <v:fill on="f" focussize="0,0"/>
              <v:stroke weight="0.48pt" color="#D9D9D9" joinstyle="round"/>
              <v:imagedata o:title=""/>
              <o:lock v:ext="edit" aspectratio="f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7EFEB73" wp14:editId="7A287942">
              <wp:simplePos x="0" y="0"/>
              <wp:positionH relativeFrom="page">
                <wp:posOffset>6134735</wp:posOffset>
              </wp:positionH>
              <wp:positionV relativeFrom="page">
                <wp:posOffset>9457690</wp:posOffset>
              </wp:positionV>
              <wp:extent cx="735965" cy="165100"/>
              <wp:effectExtent l="63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96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C0DB0C" w14:textId="77777777" w:rsidR="00760557" w:rsidRDefault="005C1FCA">
                          <w:pPr>
                            <w:spacing w:line="244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|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 xml:space="preserve">P a g e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1" o:spid="_x0000_s1026" o:spt="202" type="#_x0000_t202" style="position:absolute;left:0pt;margin-left:483.05pt;margin-top:744.7pt;height:13pt;width:57.95pt;mso-position-horizontal-relative:page;mso-position-vertical-relative:page;z-index:-251655168;mso-width-relative:page;mso-height-relative:page;" filled="f" stroked="f" coordsize="21600,21600" o:gfxdata="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wvN2rbAAAADgEAAA8AAAAAAAAAAQAgAAAAIgAAAGRycy9kb3du&#10;cmV2LnhtbFBLAQIUABQAAAAIAIdO4kCcwpRo/AEAAAMEAAAOAAAAAAAAAAEAIAAAACo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44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b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</w:rPr>
                      <w:t xml:space="preserve"> | </w:t>
                    </w:r>
                    <w:r>
                      <w:rPr>
                        <w:rFonts w:ascii="Calibri"/>
                        <w:color w:val="7E7E7E"/>
                      </w:rPr>
                      <w:t xml:space="preserve">P a g e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865B6" w14:textId="77777777" w:rsidR="005C1FCA" w:rsidRDefault="005C1FCA">
      <w:r>
        <w:separator/>
      </w:r>
    </w:p>
  </w:footnote>
  <w:footnote w:type="continuationSeparator" w:id="0">
    <w:p w14:paraId="3BB3D762" w14:textId="77777777" w:rsidR="005C1FCA" w:rsidRDefault="005C1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51AE2" w14:textId="77777777" w:rsidR="00760557" w:rsidRDefault="005C1FCA">
    <w:pPr>
      <w:pStyle w:val="BodyText"/>
      <w:spacing w:line="14" w:lineRule="auto"/>
      <w:rPr>
        <w:sz w:val="20"/>
      </w:rPr>
    </w:pPr>
    <w:r>
      <w:rPr>
        <w:noProof/>
        <w:lang w:eastAsia="zh-CN"/>
      </w:rPr>
      <w:drawing>
        <wp:anchor distT="0" distB="0" distL="0" distR="0" simplePos="0" relativeHeight="251656704" behindDoc="1" locked="0" layoutInCell="1" allowOverlap="1" wp14:anchorId="379EDA6B" wp14:editId="642E11DC">
          <wp:simplePos x="0" y="0"/>
          <wp:positionH relativeFrom="page">
            <wp:posOffset>682625</wp:posOffset>
          </wp:positionH>
          <wp:positionV relativeFrom="page">
            <wp:posOffset>185420</wp:posOffset>
          </wp:positionV>
          <wp:extent cx="3376930" cy="533400"/>
          <wp:effectExtent l="0" t="0" r="0" b="0"/>
          <wp:wrapNone/>
          <wp:docPr id="17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5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77184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96"/>
  <w:proofState w:spelling="clean" w:grammar="clean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VmMTExNjA5ZThiODhmODQ4ODA4ZjFmMTY2N2EwZTYifQ=="/>
  </w:docVars>
  <w:rsids>
    <w:rsidRoot w:val="00C70DAA"/>
    <w:rsid w:val="00004AE9"/>
    <w:rsid w:val="00011738"/>
    <w:rsid w:val="00020D8D"/>
    <w:rsid w:val="000213F7"/>
    <w:rsid w:val="0002178F"/>
    <w:rsid w:val="000218E7"/>
    <w:rsid w:val="000232DB"/>
    <w:rsid w:val="00025FF4"/>
    <w:rsid w:val="00030388"/>
    <w:rsid w:val="00032DF4"/>
    <w:rsid w:val="000403BC"/>
    <w:rsid w:val="00042F6E"/>
    <w:rsid w:val="000430D0"/>
    <w:rsid w:val="00047EBB"/>
    <w:rsid w:val="00054710"/>
    <w:rsid w:val="00055664"/>
    <w:rsid w:val="00055D4A"/>
    <w:rsid w:val="00062D47"/>
    <w:rsid w:val="00062FE6"/>
    <w:rsid w:val="00063D58"/>
    <w:rsid w:val="0006570C"/>
    <w:rsid w:val="00067A03"/>
    <w:rsid w:val="00073FBE"/>
    <w:rsid w:val="000743B1"/>
    <w:rsid w:val="000810CB"/>
    <w:rsid w:val="00086168"/>
    <w:rsid w:val="00087505"/>
    <w:rsid w:val="00093E6A"/>
    <w:rsid w:val="000976C0"/>
    <w:rsid w:val="000977B9"/>
    <w:rsid w:val="000A4434"/>
    <w:rsid w:val="000A51C2"/>
    <w:rsid w:val="000A6ACA"/>
    <w:rsid w:val="000B0042"/>
    <w:rsid w:val="000B3BFE"/>
    <w:rsid w:val="000B4A9E"/>
    <w:rsid w:val="000B4AB7"/>
    <w:rsid w:val="000B7E7E"/>
    <w:rsid w:val="000C0022"/>
    <w:rsid w:val="000C4570"/>
    <w:rsid w:val="000D1B7E"/>
    <w:rsid w:val="000D1B9F"/>
    <w:rsid w:val="000D2156"/>
    <w:rsid w:val="000E1E2B"/>
    <w:rsid w:val="000E3D66"/>
    <w:rsid w:val="000E574A"/>
    <w:rsid w:val="000E760A"/>
    <w:rsid w:val="000F0868"/>
    <w:rsid w:val="000F2174"/>
    <w:rsid w:val="000F2212"/>
    <w:rsid w:val="000F3EFE"/>
    <w:rsid w:val="000F7990"/>
    <w:rsid w:val="0010014F"/>
    <w:rsid w:val="00102EAE"/>
    <w:rsid w:val="001064E7"/>
    <w:rsid w:val="0011443D"/>
    <w:rsid w:val="00115BB7"/>
    <w:rsid w:val="0011614B"/>
    <w:rsid w:val="00117F00"/>
    <w:rsid w:val="00123E50"/>
    <w:rsid w:val="00124623"/>
    <w:rsid w:val="001263AA"/>
    <w:rsid w:val="00130615"/>
    <w:rsid w:val="00130ABB"/>
    <w:rsid w:val="00131319"/>
    <w:rsid w:val="001316DB"/>
    <w:rsid w:val="00137D5A"/>
    <w:rsid w:val="001407A1"/>
    <w:rsid w:val="00143D10"/>
    <w:rsid w:val="00144BA9"/>
    <w:rsid w:val="0014585D"/>
    <w:rsid w:val="001567B9"/>
    <w:rsid w:val="00157461"/>
    <w:rsid w:val="00163447"/>
    <w:rsid w:val="0016738D"/>
    <w:rsid w:val="00171948"/>
    <w:rsid w:val="0017199D"/>
    <w:rsid w:val="0017604A"/>
    <w:rsid w:val="00177CB5"/>
    <w:rsid w:val="001835D7"/>
    <w:rsid w:val="00187586"/>
    <w:rsid w:val="001939B2"/>
    <w:rsid w:val="001A054F"/>
    <w:rsid w:val="001A2311"/>
    <w:rsid w:val="001A4DAF"/>
    <w:rsid w:val="001A4F1D"/>
    <w:rsid w:val="001A7CC4"/>
    <w:rsid w:val="001B07A4"/>
    <w:rsid w:val="001B1A10"/>
    <w:rsid w:val="001B3F30"/>
    <w:rsid w:val="001B5733"/>
    <w:rsid w:val="001B66D3"/>
    <w:rsid w:val="001B7229"/>
    <w:rsid w:val="001B760B"/>
    <w:rsid w:val="001C0CB8"/>
    <w:rsid w:val="001C2187"/>
    <w:rsid w:val="001C4766"/>
    <w:rsid w:val="001D1FC3"/>
    <w:rsid w:val="001D63E7"/>
    <w:rsid w:val="001E2ED8"/>
    <w:rsid w:val="001E61E4"/>
    <w:rsid w:val="001F4472"/>
    <w:rsid w:val="001F6F85"/>
    <w:rsid w:val="00203B13"/>
    <w:rsid w:val="00205D14"/>
    <w:rsid w:val="00207DF1"/>
    <w:rsid w:val="00214A8E"/>
    <w:rsid w:val="00214BF8"/>
    <w:rsid w:val="00216F5F"/>
    <w:rsid w:val="002178A4"/>
    <w:rsid w:val="00220536"/>
    <w:rsid w:val="0022086D"/>
    <w:rsid w:val="0022377C"/>
    <w:rsid w:val="00223DB9"/>
    <w:rsid w:val="00224260"/>
    <w:rsid w:val="00225288"/>
    <w:rsid w:val="00231B71"/>
    <w:rsid w:val="00235B7E"/>
    <w:rsid w:val="002370D3"/>
    <w:rsid w:val="002414D9"/>
    <w:rsid w:val="00241EB5"/>
    <w:rsid w:val="00242A93"/>
    <w:rsid w:val="002501FD"/>
    <w:rsid w:val="00254096"/>
    <w:rsid w:val="00255170"/>
    <w:rsid w:val="00257621"/>
    <w:rsid w:val="002624C1"/>
    <w:rsid w:val="0026508C"/>
    <w:rsid w:val="00267086"/>
    <w:rsid w:val="002678C2"/>
    <w:rsid w:val="00267AA8"/>
    <w:rsid w:val="00275968"/>
    <w:rsid w:val="00283B80"/>
    <w:rsid w:val="002849FE"/>
    <w:rsid w:val="00292A0A"/>
    <w:rsid w:val="00294E55"/>
    <w:rsid w:val="00296DC6"/>
    <w:rsid w:val="002A1716"/>
    <w:rsid w:val="002A2BC6"/>
    <w:rsid w:val="002A49F5"/>
    <w:rsid w:val="002A6336"/>
    <w:rsid w:val="002B20F1"/>
    <w:rsid w:val="002B2E54"/>
    <w:rsid w:val="002B4F4B"/>
    <w:rsid w:val="002B6308"/>
    <w:rsid w:val="002B7AE8"/>
    <w:rsid w:val="002C2894"/>
    <w:rsid w:val="002C3AB5"/>
    <w:rsid w:val="002D5AAF"/>
    <w:rsid w:val="002F00BA"/>
    <w:rsid w:val="002F2410"/>
    <w:rsid w:val="002F581B"/>
    <w:rsid w:val="002F69FE"/>
    <w:rsid w:val="00300E91"/>
    <w:rsid w:val="00301367"/>
    <w:rsid w:val="003031A1"/>
    <w:rsid w:val="00304093"/>
    <w:rsid w:val="00306B07"/>
    <w:rsid w:val="00307DE0"/>
    <w:rsid w:val="003115DA"/>
    <w:rsid w:val="00313AE5"/>
    <w:rsid w:val="00315ED8"/>
    <w:rsid w:val="0031610D"/>
    <w:rsid w:val="00330387"/>
    <w:rsid w:val="00331102"/>
    <w:rsid w:val="003334AC"/>
    <w:rsid w:val="00336516"/>
    <w:rsid w:val="00341D8B"/>
    <w:rsid w:val="003427CD"/>
    <w:rsid w:val="003443AA"/>
    <w:rsid w:val="00344519"/>
    <w:rsid w:val="0034588B"/>
    <w:rsid w:val="00350438"/>
    <w:rsid w:val="00356F31"/>
    <w:rsid w:val="00361AB5"/>
    <w:rsid w:val="00361E82"/>
    <w:rsid w:val="00362E8C"/>
    <w:rsid w:val="0036331B"/>
    <w:rsid w:val="003634E0"/>
    <w:rsid w:val="00365A9D"/>
    <w:rsid w:val="00375372"/>
    <w:rsid w:val="00375AF1"/>
    <w:rsid w:val="00376E7A"/>
    <w:rsid w:val="0038077A"/>
    <w:rsid w:val="0038395A"/>
    <w:rsid w:val="003845DC"/>
    <w:rsid w:val="00384AB6"/>
    <w:rsid w:val="00390B52"/>
    <w:rsid w:val="0039280B"/>
    <w:rsid w:val="00392FD8"/>
    <w:rsid w:val="0039390B"/>
    <w:rsid w:val="003A18AF"/>
    <w:rsid w:val="003A45BE"/>
    <w:rsid w:val="003B063C"/>
    <w:rsid w:val="003B3FC8"/>
    <w:rsid w:val="003B4D21"/>
    <w:rsid w:val="003B7931"/>
    <w:rsid w:val="003C1280"/>
    <w:rsid w:val="003E0346"/>
    <w:rsid w:val="003E0399"/>
    <w:rsid w:val="003E0DD9"/>
    <w:rsid w:val="003E0E68"/>
    <w:rsid w:val="003E248A"/>
    <w:rsid w:val="003E2CAF"/>
    <w:rsid w:val="003E4C0C"/>
    <w:rsid w:val="003F4FE3"/>
    <w:rsid w:val="003F6FDC"/>
    <w:rsid w:val="00401F86"/>
    <w:rsid w:val="00403F5F"/>
    <w:rsid w:val="004159AE"/>
    <w:rsid w:val="0041707D"/>
    <w:rsid w:val="00421A21"/>
    <w:rsid w:val="00423CF9"/>
    <w:rsid w:val="0043013E"/>
    <w:rsid w:val="0043447D"/>
    <w:rsid w:val="004355B6"/>
    <w:rsid w:val="004406E3"/>
    <w:rsid w:val="004462FF"/>
    <w:rsid w:val="0045290E"/>
    <w:rsid w:val="00454459"/>
    <w:rsid w:val="00456061"/>
    <w:rsid w:val="004724FC"/>
    <w:rsid w:val="00482219"/>
    <w:rsid w:val="00486865"/>
    <w:rsid w:val="00491573"/>
    <w:rsid w:val="004924F7"/>
    <w:rsid w:val="00493506"/>
    <w:rsid w:val="00495FB0"/>
    <w:rsid w:val="004A46DA"/>
    <w:rsid w:val="004A53DA"/>
    <w:rsid w:val="004A5EC2"/>
    <w:rsid w:val="004B779E"/>
    <w:rsid w:val="004B7811"/>
    <w:rsid w:val="004C2DA4"/>
    <w:rsid w:val="004C2E53"/>
    <w:rsid w:val="004C4174"/>
    <w:rsid w:val="004C478B"/>
    <w:rsid w:val="004D001C"/>
    <w:rsid w:val="004D06FA"/>
    <w:rsid w:val="004D0EDB"/>
    <w:rsid w:val="004D2A0C"/>
    <w:rsid w:val="004D65FA"/>
    <w:rsid w:val="004D7484"/>
    <w:rsid w:val="004E4BD2"/>
    <w:rsid w:val="004E6517"/>
    <w:rsid w:val="004F0176"/>
    <w:rsid w:val="004F050F"/>
    <w:rsid w:val="004F215B"/>
    <w:rsid w:val="004F2498"/>
    <w:rsid w:val="0050251D"/>
    <w:rsid w:val="005073DA"/>
    <w:rsid w:val="0051006B"/>
    <w:rsid w:val="0051075F"/>
    <w:rsid w:val="00510DAE"/>
    <w:rsid w:val="00514812"/>
    <w:rsid w:val="005242CE"/>
    <w:rsid w:val="00532AE6"/>
    <w:rsid w:val="00536310"/>
    <w:rsid w:val="00537440"/>
    <w:rsid w:val="0054197D"/>
    <w:rsid w:val="0054331B"/>
    <w:rsid w:val="005444C6"/>
    <w:rsid w:val="005469AB"/>
    <w:rsid w:val="0055032C"/>
    <w:rsid w:val="00553BC0"/>
    <w:rsid w:val="0055430D"/>
    <w:rsid w:val="005547DB"/>
    <w:rsid w:val="00554C0F"/>
    <w:rsid w:val="00555FCA"/>
    <w:rsid w:val="005569F1"/>
    <w:rsid w:val="00557F9C"/>
    <w:rsid w:val="00562AB6"/>
    <w:rsid w:val="00562B9F"/>
    <w:rsid w:val="00565745"/>
    <w:rsid w:val="00572EFA"/>
    <w:rsid w:val="00576BD8"/>
    <w:rsid w:val="00584388"/>
    <w:rsid w:val="00586DF4"/>
    <w:rsid w:val="00586EC3"/>
    <w:rsid w:val="00587957"/>
    <w:rsid w:val="005917FD"/>
    <w:rsid w:val="00593252"/>
    <w:rsid w:val="00595D18"/>
    <w:rsid w:val="005975DE"/>
    <w:rsid w:val="00597C1B"/>
    <w:rsid w:val="005A0296"/>
    <w:rsid w:val="005A074E"/>
    <w:rsid w:val="005A0CFA"/>
    <w:rsid w:val="005A214B"/>
    <w:rsid w:val="005A3026"/>
    <w:rsid w:val="005A73A0"/>
    <w:rsid w:val="005B0B38"/>
    <w:rsid w:val="005B3336"/>
    <w:rsid w:val="005B6FEC"/>
    <w:rsid w:val="005C05FD"/>
    <w:rsid w:val="005C1FCA"/>
    <w:rsid w:val="005C718F"/>
    <w:rsid w:val="005C798E"/>
    <w:rsid w:val="005D0169"/>
    <w:rsid w:val="005D03F6"/>
    <w:rsid w:val="005D0E74"/>
    <w:rsid w:val="005D1E77"/>
    <w:rsid w:val="005D4F51"/>
    <w:rsid w:val="005D50C6"/>
    <w:rsid w:val="005E40EE"/>
    <w:rsid w:val="005E4D54"/>
    <w:rsid w:val="005E6911"/>
    <w:rsid w:val="005E7AAE"/>
    <w:rsid w:val="005F12BC"/>
    <w:rsid w:val="005F19A7"/>
    <w:rsid w:val="005F377F"/>
    <w:rsid w:val="005F4887"/>
    <w:rsid w:val="005F4E5F"/>
    <w:rsid w:val="00605837"/>
    <w:rsid w:val="00605B83"/>
    <w:rsid w:val="00606782"/>
    <w:rsid w:val="00607615"/>
    <w:rsid w:val="006079B0"/>
    <w:rsid w:val="00610E29"/>
    <w:rsid w:val="00613DA2"/>
    <w:rsid w:val="00614CDE"/>
    <w:rsid w:val="006150DA"/>
    <w:rsid w:val="0061640D"/>
    <w:rsid w:val="0061727A"/>
    <w:rsid w:val="00625747"/>
    <w:rsid w:val="0062611E"/>
    <w:rsid w:val="00626248"/>
    <w:rsid w:val="00631854"/>
    <w:rsid w:val="006367F8"/>
    <w:rsid w:val="00636F4A"/>
    <w:rsid w:val="006406CE"/>
    <w:rsid w:val="00643D98"/>
    <w:rsid w:val="006443EA"/>
    <w:rsid w:val="00645664"/>
    <w:rsid w:val="00653350"/>
    <w:rsid w:val="006543EA"/>
    <w:rsid w:val="00657298"/>
    <w:rsid w:val="006612AD"/>
    <w:rsid w:val="00661644"/>
    <w:rsid w:val="00667804"/>
    <w:rsid w:val="00671B72"/>
    <w:rsid w:val="00675982"/>
    <w:rsid w:val="00677928"/>
    <w:rsid w:val="006903B7"/>
    <w:rsid w:val="00691DF3"/>
    <w:rsid w:val="00692E12"/>
    <w:rsid w:val="00696E76"/>
    <w:rsid w:val="006A40AA"/>
    <w:rsid w:val="006A6354"/>
    <w:rsid w:val="006A78A5"/>
    <w:rsid w:val="006B1837"/>
    <w:rsid w:val="006B4CB3"/>
    <w:rsid w:val="006B53A4"/>
    <w:rsid w:val="006C16D1"/>
    <w:rsid w:val="006C5873"/>
    <w:rsid w:val="006E1D77"/>
    <w:rsid w:val="006E1DAB"/>
    <w:rsid w:val="006E2911"/>
    <w:rsid w:val="006E425C"/>
    <w:rsid w:val="006E4DA1"/>
    <w:rsid w:val="006F030A"/>
    <w:rsid w:val="006F1A29"/>
    <w:rsid w:val="006F1F1A"/>
    <w:rsid w:val="006F7B2D"/>
    <w:rsid w:val="00701807"/>
    <w:rsid w:val="007046DF"/>
    <w:rsid w:val="007048AF"/>
    <w:rsid w:val="00705C91"/>
    <w:rsid w:val="00707374"/>
    <w:rsid w:val="0071063D"/>
    <w:rsid w:val="00710BCD"/>
    <w:rsid w:val="0071321E"/>
    <w:rsid w:val="00714EAC"/>
    <w:rsid w:val="0071528F"/>
    <w:rsid w:val="00717D2E"/>
    <w:rsid w:val="00720626"/>
    <w:rsid w:val="00730867"/>
    <w:rsid w:val="00731B30"/>
    <w:rsid w:val="00732C44"/>
    <w:rsid w:val="00741C6C"/>
    <w:rsid w:val="00742148"/>
    <w:rsid w:val="00745288"/>
    <w:rsid w:val="00747964"/>
    <w:rsid w:val="007508CF"/>
    <w:rsid w:val="007508EF"/>
    <w:rsid w:val="007515BD"/>
    <w:rsid w:val="007524F4"/>
    <w:rsid w:val="00755348"/>
    <w:rsid w:val="0075542A"/>
    <w:rsid w:val="00755F13"/>
    <w:rsid w:val="00756AE6"/>
    <w:rsid w:val="007577C3"/>
    <w:rsid w:val="00760557"/>
    <w:rsid w:val="007606E0"/>
    <w:rsid w:val="00760D5C"/>
    <w:rsid w:val="00762E65"/>
    <w:rsid w:val="0076479C"/>
    <w:rsid w:val="007818C7"/>
    <w:rsid w:val="00783B89"/>
    <w:rsid w:val="0078586A"/>
    <w:rsid w:val="0078771D"/>
    <w:rsid w:val="007906C0"/>
    <w:rsid w:val="0079095A"/>
    <w:rsid w:val="00790B29"/>
    <w:rsid w:val="0079791D"/>
    <w:rsid w:val="007A0394"/>
    <w:rsid w:val="007A067C"/>
    <w:rsid w:val="007A699E"/>
    <w:rsid w:val="007B1B48"/>
    <w:rsid w:val="007B3696"/>
    <w:rsid w:val="007B3B34"/>
    <w:rsid w:val="007B5A51"/>
    <w:rsid w:val="007B6395"/>
    <w:rsid w:val="007C17B2"/>
    <w:rsid w:val="007C2C50"/>
    <w:rsid w:val="007C64E3"/>
    <w:rsid w:val="007C74C1"/>
    <w:rsid w:val="007D02AE"/>
    <w:rsid w:val="007D0907"/>
    <w:rsid w:val="007D15A7"/>
    <w:rsid w:val="007D1B69"/>
    <w:rsid w:val="007D23D3"/>
    <w:rsid w:val="007D32EB"/>
    <w:rsid w:val="007D3B95"/>
    <w:rsid w:val="007D6859"/>
    <w:rsid w:val="007D692B"/>
    <w:rsid w:val="007D7D32"/>
    <w:rsid w:val="007E2EF0"/>
    <w:rsid w:val="007E5747"/>
    <w:rsid w:val="007E5B55"/>
    <w:rsid w:val="007E67CA"/>
    <w:rsid w:val="007F244A"/>
    <w:rsid w:val="007F4363"/>
    <w:rsid w:val="008004A2"/>
    <w:rsid w:val="008014F5"/>
    <w:rsid w:val="0080547B"/>
    <w:rsid w:val="0080585C"/>
    <w:rsid w:val="008107B4"/>
    <w:rsid w:val="00815613"/>
    <w:rsid w:val="00823E68"/>
    <w:rsid w:val="00827508"/>
    <w:rsid w:val="008275FE"/>
    <w:rsid w:val="00832846"/>
    <w:rsid w:val="00842965"/>
    <w:rsid w:val="00842F18"/>
    <w:rsid w:val="008447B0"/>
    <w:rsid w:val="00844E63"/>
    <w:rsid w:val="00845C04"/>
    <w:rsid w:val="00846727"/>
    <w:rsid w:val="008517A2"/>
    <w:rsid w:val="0085267E"/>
    <w:rsid w:val="008528D5"/>
    <w:rsid w:val="00857563"/>
    <w:rsid w:val="00857F8C"/>
    <w:rsid w:val="00865DB0"/>
    <w:rsid w:val="00866DDD"/>
    <w:rsid w:val="0087096E"/>
    <w:rsid w:val="0087491D"/>
    <w:rsid w:val="00875459"/>
    <w:rsid w:val="00875B16"/>
    <w:rsid w:val="00877A73"/>
    <w:rsid w:val="008801C6"/>
    <w:rsid w:val="00891376"/>
    <w:rsid w:val="00896C69"/>
    <w:rsid w:val="008A3EEA"/>
    <w:rsid w:val="008A46E2"/>
    <w:rsid w:val="008A4AEB"/>
    <w:rsid w:val="008B1485"/>
    <w:rsid w:val="008B22B5"/>
    <w:rsid w:val="008B3519"/>
    <w:rsid w:val="008B7505"/>
    <w:rsid w:val="008C5CB4"/>
    <w:rsid w:val="008C6327"/>
    <w:rsid w:val="008D02A7"/>
    <w:rsid w:val="008D1631"/>
    <w:rsid w:val="008D5AAB"/>
    <w:rsid w:val="008D6AFA"/>
    <w:rsid w:val="008E2359"/>
    <w:rsid w:val="008E2F07"/>
    <w:rsid w:val="008E4917"/>
    <w:rsid w:val="008F27FA"/>
    <w:rsid w:val="008F477B"/>
    <w:rsid w:val="008F4B7E"/>
    <w:rsid w:val="008F4E2E"/>
    <w:rsid w:val="008F6564"/>
    <w:rsid w:val="0090325E"/>
    <w:rsid w:val="0090418B"/>
    <w:rsid w:val="009051D4"/>
    <w:rsid w:val="00907909"/>
    <w:rsid w:val="00912B26"/>
    <w:rsid w:val="00913586"/>
    <w:rsid w:val="00916FBC"/>
    <w:rsid w:val="0091703A"/>
    <w:rsid w:val="009217E1"/>
    <w:rsid w:val="0092257C"/>
    <w:rsid w:val="00923B96"/>
    <w:rsid w:val="00923EE4"/>
    <w:rsid w:val="00925D93"/>
    <w:rsid w:val="00926ED4"/>
    <w:rsid w:val="00927620"/>
    <w:rsid w:val="00931000"/>
    <w:rsid w:val="00931012"/>
    <w:rsid w:val="00931136"/>
    <w:rsid w:val="0093597A"/>
    <w:rsid w:val="00935A3C"/>
    <w:rsid w:val="00942763"/>
    <w:rsid w:val="009444A0"/>
    <w:rsid w:val="00945836"/>
    <w:rsid w:val="00945EC6"/>
    <w:rsid w:val="00951FF9"/>
    <w:rsid w:val="00952E35"/>
    <w:rsid w:val="009615F2"/>
    <w:rsid w:val="00962D35"/>
    <w:rsid w:val="00963F07"/>
    <w:rsid w:val="00965859"/>
    <w:rsid w:val="0097014B"/>
    <w:rsid w:val="00972266"/>
    <w:rsid w:val="00974D30"/>
    <w:rsid w:val="009756BE"/>
    <w:rsid w:val="009864FF"/>
    <w:rsid w:val="009873A2"/>
    <w:rsid w:val="00993D4C"/>
    <w:rsid w:val="009955D8"/>
    <w:rsid w:val="0099722D"/>
    <w:rsid w:val="009973C6"/>
    <w:rsid w:val="00997466"/>
    <w:rsid w:val="009A09AB"/>
    <w:rsid w:val="009A0A14"/>
    <w:rsid w:val="009A45E1"/>
    <w:rsid w:val="009A6343"/>
    <w:rsid w:val="009A6E32"/>
    <w:rsid w:val="009B3CF6"/>
    <w:rsid w:val="009B3E05"/>
    <w:rsid w:val="009B4796"/>
    <w:rsid w:val="009B4F74"/>
    <w:rsid w:val="009B7C1F"/>
    <w:rsid w:val="009C16D0"/>
    <w:rsid w:val="009C205C"/>
    <w:rsid w:val="009C4508"/>
    <w:rsid w:val="009C6430"/>
    <w:rsid w:val="009C7A9B"/>
    <w:rsid w:val="009D44ED"/>
    <w:rsid w:val="009D461A"/>
    <w:rsid w:val="009D77DB"/>
    <w:rsid w:val="009E3F06"/>
    <w:rsid w:val="009E5074"/>
    <w:rsid w:val="009E5524"/>
    <w:rsid w:val="009E56C0"/>
    <w:rsid w:val="009E5D3B"/>
    <w:rsid w:val="009E7331"/>
    <w:rsid w:val="009F2BD3"/>
    <w:rsid w:val="009F3D7B"/>
    <w:rsid w:val="009F4967"/>
    <w:rsid w:val="009F6C28"/>
    <w:rsid w:val="00A008AF"/>
    <w:rsid w:val="00A1071D"/>
    <w:rsid w:val="00A11D3C"/>
    <w:rsid w:val="00A16CC6"/>
    <w:rsid w:val="00A20479"/>
    <w:rsid w:val="00A23DAB"/>
    <w:rsid w:val="00A25702"/>
    <w:rsid w:val="00A26857"/>
    <w:rsid w:val="00A26A78"/>
    <w:rsid w:val="00A27323"/>
    <w:rsid w:val="00A3669A"/>
    <w:rsid w:val="00A36A26"/>
    <w:rsid w:val="00A37299"/>
    <w:rsid w:val="00A445E0"/>
    <w:rsid w:val="00A446E3"/>
    <w:rsid w:val="00A452E4"/>
    <w:rsid w:val="00A455B0"/>
    <w:rsid w:val="00A4602B"/>
    <w:rsid w:val="00A53483"/>
    <w:rsid w:val="00A53D75"/>
    <w:rsid w:val="00A53DB7"/>
    <w:rsid w:val="00A628C0"/>
    <w:rsid w:val="00A66797"/>
    <w:rsid w:val="00A66C69"/>
    <w:rsid w:val="00A73781"/>
    <w:rsid w:val="00A75F3B"/>
    <w:rsid w:val="00A86670"/>
    <w:rsid w:val="00A878E8"/>
    <w:rsid w:val="00A94496"/>
    <w:rsid w:val="00A96F03"/>
    <w:rsid w:val="00A9780C"/>
    <w:rsid w:val="00AA0801"/>
    <w:rsid w:val="00AA4DC0"/>
    <w:rsid w:val="00AB01A7"/>
    <w:rsid w:val="00AB52C8"/>
    <w:rsid w:val="00AB5BAA"/>
    <w:rsid w:val="00AB5BBB"/>
    <w:rsid w:val="00AB6845"/>
    <w:rsid w:val="00AC064A"/>
    <w:rsid w:val="00AC26AB"/>
    <w:rsid w:val="00AC2767"/>
    <w:rsid w:val="00AC37B8"/>
    <w:rsid w:val="00AC4BA9"/>
    <w:rsid w:val="00AC4D4A"/>
    <w:rsid w:val="00AC74B5"/>
    <w:rsid w:val="00AD27BB"/>
    <w:rsid w:val="00AD2ED7"/>
    <w:rsid w:val="00AD41D5"/>
    <w:rsid w:val="00AD5522"/>
    <w:rsid w:val="00AD6313"/>
    <w:rsid w:val="00AD7763"/>
    <w:rsid w:val="00AE41D1"/>
    <w:rsid w:val="00AE6237"/>
    <w:rsid w:val="00AE6750"/>
    <w:rsid w:val="00AF2636"/>
    <w:rsid w:val="00AF32C7"/>
    <w:rsid w:val="00B013EF"/>
    <w:rsid w:val="00B05941"/>
    <w:rsid w:val="00B071E8"/>
    <w:rsid w:val="00B12040"/>
    <w:rsid w:val="00B120A8"/>
    <w:rsid w:val="00B13EFE"/>
    <w:rsid w:val="00B167D2"/>
    <w:rsid w:val="00B169F7"/>
    <w:rsid w:val="00B20A9D"/>
    <w:rsid w:val="00B20D55"/>
    <w:rsid w:val="00B213DB"/>
    <w:rsid w:val="00B21EE9"/>
    <w:rsid w:val="00B23EBE"/>
    <w:rsid w:val="00B27242"/>
    <w:rsid w:val="00B279EF"/>
    <w:rsid w:val="00B3160E"/>
    <w:rsid w:val="00B3191A"/>
    <w:rsid w:val="00B33565"/>
    <w:rsid w:val="00B344A0"/>
    <w:rsid w:val="00B358F0"/>
    <w:rsid w:val="00B41E34"/>
    <w:rsid w:val="00B42871"/>
    <w:rsid w:val="00B50C37"/>
    <w:rsid w:val="00B51152"/>
    <w:rsid w:val="00B55239"/>
    <w:rsid w:val="00B5551D"/>
    <w:rsid w:val="00B60466"/>
    <w:rsid w:val="00B7231B"/>
    <w:rsid w:val="00B73E95"/>
    <w:rsid w:val="00B74D85"/>
    <w:rsid w:val="00B756B5"/>
    <w:rsid w:val="00B77376"/>
    <w:rsid w:val="00B83A23"/>
    <w:rsid w:val="00B86BC9"/>
    <w:rsid w:val="00B90DCA"/>
    <w:rsid w:val="00B91B76"/>
    <w:rsid w:val="00B93031"/>
    <w:rsid w:val="00B936DC"/>
    <w:rsid w:val="00B9675D"/>
    <w:rsid w:val="00BA0E97"/>
    <w:rsid w:val="00BA3412"/>
    <w:rsid w:val="00BB011E"/>
    <w:rsid w:val="00BB03AD"/>
    <w:rsid w:val="00BB21A1"/>
    <w:rsid w:val="00BB2565"/>
    <w:rsid w:val="00BB5093"/>
    <w:rsid w:val="00BB6654"/>
    <w:rsid w:val="00BB6E83"/>
    <w:rsid w:val="00BC1665"/>
    <w:rsid w:val="00BC254F"/>
    <w:rsid w:val="00BC29AB"/>
    <w:rsid w:val="00BD52AA"/>
    <w:rsid w:val="00BD6FDE"/>
    <w:rsid w:val="00BE389B"/>
    <w:rsid w:val="00BE40E5"/>
    <w:rsid w:val="00BE42FD"/>
    <w:rsid w:val="00BE7AF5"/>
    <w:rsid w:val="00BF402A"/>
    <w:rsid w:val="00C032D9"/>
    <w:rsid w:val="00C06606"/>
    <w:rsid w:val="00C0753E"/>
    <w:rsid w:val="00C10D26"/>
    <w:rsid w:val="00C13876"/>
    <w:rsid w:val="00C15D29"/>
    <w:rsid w:val="00C16422"/>
    <w:rsid w:val="00C22A6A"/>
    <w:rsid w:val="00C24862"/>
    <w:rsid w:val="00C340F7"/>
    <w:rsid w:val="00C34ED3"/>
    <w:rsid w:val="00C401A6"/>
    <w:rsid w:val="00C43939"/>
    <w:rsid w:val="00C43C73"/>
    <w:rsid w:val="00C467B0"/>
    <w:rsid w:val="00C46998"/>
    <w:rsid w:val="00C56229"/>
    <w:rsid w:val="00C57269"/>
    <w:rsid w:val="00C60096"/>
    <w:rsid w:val="00C64278"/>
    <w:rsid w:val="00C64677"/>
    <w:rsid w:val="00C662D5"/>
    <w:rsid w:val="00C66983"/>
    <w:rsid w:val="00C70DAA"/>
    <w:rsid w:val="00C81111"/>
    <w:rsid w:val="00C82019"/>
    <w:rsid w:val="00C82779"/>
    <w:rsid w:val="00C839D8"/>
    <w:rsid w:val="00C87220"/>
    <w:rsid w:val="00C91805"/>
    <w:rsid w:val="00C95615"/>
    <w:rsid w:val="00CA26B3"/>
    <w:rsid w:val="00CA290C"/>
    <w:rsid w:val="00CB0EBD"/>
    <w:rsid w:val="00CB15E2"/>
    <w:rsid w:val="00CB2B66"/>
    <w:rsid w:val="00CB6828"/>
    <w:rsid w:val="00CC03D8"/>
    <w:rsid w:val="00CC219F"/>
    <w:rsid w:val="00CC34BF"/>
    <w:rsid w:val="00CD1D50"/>
    <w:rsid w:val="00CD3E78"/>
    <w:rsid w:val="00CD6B57"/>
    <w:rsid w:val="00CD7FF4"/>
    <w:rsid w:val="00CE0E19"/>
    <w:rsid w:val="00CE10D9"/>
    <w:rsid w:val="00CE42D1"/>
    <w:rsid w:val="00CF4DA0"/>
    <w:rsid w:val="00CF5454"/>
    <w:rsid w:val="00CF5816"/>
    <w:rsid w:val="00D02CA0"/>
    <w:rsid w:val="00D079F3"/>
    <w:rsid w:val="00D10E9A"/>
    <w:rsid w:val="00D22D55"/>
    <w:rsid w:val="00D23065"/>
    <w:rsid w:val="00D26752"/>
    <w:rsid w:val="00D30E6D"/>
    <w:rsid w:val="00D31354"/>
    <w:rsid w:val="00D34598"/>
    <w:rsid w:val="00D35CD1"/>
    <w:rsid w:val="00D36673"/>
    <w:rsid w:val="00D368FA"/>
    <w:rsid w:val="00D40373"/>
    <w:rsid w:val="00D46E0F"/>
    <w:rsid w:val="00D47874"/>
    <w:rsid w:val="00D53A7F"/>
    <w:rsid w:val="00D53D6A"/>
    <w:rsid w:val="00D54199"/>
    <w:rsid w:val="00D62142"/>
    <w:rsid w:val="00D630C6"/>
    <w:rsid w:val="00D71131"/>
    <w:rsid w:val="00D71939"/>
    <w:rsid w:val="00D751E7"/>
    <w:rsid w:val="00D77213"/>
    <w:rsid w:val="00D873A6"/>
    <w:rsid w:val="00D8763E"/>
    <w:rsid w:val="00D91ED5"/>
    <w:rsid w:val="00D92C7F"/>
    <w:rsid w:val="00D9721A"/>
    <w:rsid w:val="00D97A74"/>
    <w:rsid w:val="00DA0B85"/>
    <w:rsid w:val="00DA51C0"/>
    <w:rsid w:val="00DB0D38"/>
    <w:rsid w:val="00DB15F5"/>
    <w:rsid w:val="00DB3729"/>
    <w:rsid w:val="00DB6214"/>
    <w:rsid w:val="00DB6DCD"/>
    <w:rsid w:val="00DB76ED"/>
    <w:rsid w:val="00DC23AC"/>
    <w:rsid w:val="00DC3107"/>
    <w:rsid w:val="00DC501A"/>
    <w:rsid w:val="00DC5F73"/>
    <w:rsid w:val="00DC69C4"/>
    <w:rsid w:val="00DC6EC2"/>
    <w:rsid w:val="00DD3771"/>
    <w:rsid w:val="00DD3A3E"/>
    <w:rsid w:val="00DD4A13"/>
    <w:rsid w:val="00DD5A2B"/>
    <w:rsid w:val="00DD5FC3"/>
    <w:rsid w:val="00DD6C8A"/>
    <w:rsid w:val="00DD702D"/>
    <w:rsid w:val="00DD765C"/>
    <w:rsid w:val="00DE116B"/>
    <w:rsid w:val="00DE143D"/>
    <w:rsid w:val="00DE14BD"/>
    <w:rsid w:val="00DE4289"/>
    <w:rsid w:val="00DE7E52"/>
    <w:rsid w:val="00DF61A0"/>
    <w:rsid w:val="00E00D18"/>
    <w:rsid w:val="00E011D2"/>
    <w:rsid w:val="00E021DC"/>
    <w:rsid w:val="00E02FF7"/>
    <w:rsid w:val="00E074BA"/>
    <w:rsid w:val="00E1159F"/>
    <w:rsid w:val="00E14D37"/>
    <w:rsid w:val="00E16F20"/>
    <w:rsid w:val="00E20501"/>
    <w:rsid w:val="00E21BB2"/>
    <w:rsid w:val="00E23C03"/>
    <w:rsid w:val="00E241A5"/>
    <w:rsid w:val="00E2472E"/>
    <w:rsid w:val="00E25790"/>
    <w:rsid w:val="00E34F62"/>
    <w:rsid w:val="00E35C46"/>
    <w:rsid w:val="00E36D7B"/>
    <w:rsid w:val="00E36E58"/>
    <w:rsid w:val="00E42C62"/>
    <w:rsid w:val="00E556A9"/>
    <w:rsid w:val="00E559C1"/>
    <w:rsid w:val="00E71B85"/>
    <w:rsid w:val="00E7272E"/>
    <w:rsid w:val="00E76F9E"/>
    <w:rsid w:val="00E802A5"/>
    <w:rsid w:val="00E82206"/>
    <w:rsid w:val="00E847BF"/>
    <w:rsid w:val="00E84D09"/>
    <w:rsid w:val="00E8600F"/>
    <w:rsid w:val="00E8738A"/>
    <w:rsid w:val="00E90A28"/>
    <w:rsid w:val="00E93A0F"/>
    <w:rsid w:val="00E94A15"/>
    <w:rsid w:val="00E94D81"/>
    <w:rsid w:val="00E95E06"/>
    <w:rsid w:val="00EA50AB"/>
    <w:rsid w:val="00EA5777"/>
    <w:rsid w:val="00EA5F2B"/>
    <w:rsid w:val="00EA7F96"/>
    <w:rsid w:val="00EB0B99"/>
    <w:rsid w:val="00EB60B2"/>
    <w:rsid w:val="00EC08ED"/>
    <w:rsid w:val="00EC1A65"/>
    <w:rsid w:val="00EC7E6A"/>
    <w:rsid w:val="00ED23EB"/>
    <w:rsid w:val="00ED38D6"/>
    <w:rsid w:val="00ED3F51"/>
    <w:rsid w:val="00EE0304"/>
    <w:rsid w:val="00EE0AFA"/>
    <w:rsid w:val="00EE11DE"/>
    <w:rsid w:val="00EE4B4E"/>
    <w:rsid w:val="00EF3520"/>
    <w:rsid w:val="00EF5A76"/>
    <w:rsid w:val="00EF7CE4"/>
    <w:rsid w:val="00F002D8"/>
    <w:rsid w:val="00F0147B"/>
    <w:rsid w:val="00F0635B"/>
    <w:rsid w:val="00F11FD3"/>
    <w:rsid w:val="00F13227"/>
    <w:rsid w:val="00F1364B"/>
    <w:rsid w:val="00F13A93"/>
    <w:rsid w:val="00F207A3"/>
    <w:rsid w:val="00F20D00"/>
    <w:rsid w:val="00F2193A"/>
    <w:rsid w:val="00F27CC3"/>
    <w:rsid w:val="00F3378A"/>
    <w:rsid w:val="00F34167"/>
    <w:rsid w:val="00F43E64"/>
    <w:rsid w:val="00F4427F"/>
    <w:rsid w:val="00F447D5"/>
    <w:rsid w:val="00F47780"/>
    <w:rsid w:val="00F478DE"/>
    <w:rsid w:val="00F52908"/>
    <w:rsid w:val="00F571FA"/>
    <w:rsid w:val="00F57A3B"/>
    <w:rsid w:val="00F61C2D"/>
    <w:rsid w:val="00F662A2"/>
    <w:rsid w:val="00F70AFD"/>
    <w:rsid w:val="00F72B10"/>
    <w:rsid w:val="00F746BA"/>
    <w:rsid w:val="00F77DA4"/>
    <w:rsid w:val="00F81375"/>
    <w:rsid w:val="00F842F4"/>
    <w:rsid w:val="00F965CC"/>
    <w:rsid w:val="00F977AB"/>
    <w:rsid w:val="00F97AD5"/>
    <w:rsid w:val="00FA2718"/>
    <w:rsid w:val="00FA791E"/>
    <w:rsid w:val="00FB2248"/>
    <w:rsid w:val="00FB3F44"/>
    <w:rsid w:val="00FB4AAB"/>
    <w:rsid w:val="00FB4FB2"/>
    <w:rsid w:val="00FB64CD"/>
    <w:rsid w:val="00FC1CD9"/>
    <w:rsid w:val="00FC2404"/>
    <w:rsid w:val="00FC330D"/>
    <w:rsid w:val="00FC4C7C"/>
    <w:rsid w:val="00FC5312"/>
    <w:rsid w:val="00FC6FF2"/>
    <w:rsid w:val="00FC757D"/>
    <w:rsid w:val="00FC7CC9"/>
    <w:rsid w:val="00FC7E71"/>
    <w:rsid w:val="00FE08E9"/>
    <w:rsid w:val="00FE1036"/>
    <w:rsid w:val="00FE17C8"/>
    <w:rsid w:val="00FE1E21"/>
    <w:rsid w:val="00FE2E2E"/>
    <w:rsid w:val="00FF0608"/>
    <w:rsid w:val="00FF3F87"/>
    <w:rsid w:val="00FF5459"/>
    <w:rsid w:val="00FF5969"/>
    <w:rsid w:val="00FF6C67"/>
    <w:rsid w:val="0156177E"/>
    <w:rsid w:val="02632444"/>
    <w:rsid w:val="02CF7A3A"/>
    <w:rsid w:val="02D2752A"/>
    <w:rsid w:val="030B47EA"/>
    <w:rsid w:val="03526741"/>
    <w:rsid w:val="06B244F7"/>
    <w:rsid w:val="073065CD"/>
    <w:rsid w:val="085D5AE7"/>
    <w:rsid w:val="09376242"/>
    <w:rsid w:val="095C5D9F"/>
    <w:rsid w:val="0A197F04"/>
    <w:rsid w:val="0A200B7B"/>
    <w:rsid w:val="0C3B4B55"/>
    <w:rsid w:val="0CD520F0"/>
    <w:rsid w:val="0CE27C09"/>
    <w:rsid w:val="0EA0228A"/>
    <w:rsid w:val="0EFE5F92"/>
    <w:rsid w:val="0F146FA0"/>
    <w:rsid w:val="0FD20B69"/>
    <w:rsid w:val="10B87DFF"/>
    <w:rsid w:val="111F7DDE"/>
    <w:rsid w:val="131274CE"/>
    <w:rsid w:val="13242E4C"/>
    <w:rsid w:val="139D6F94"/>
    <w:rsid w:val="13D072EB"/>
    <w:rsid w:val="13E72709"/>
    <w:rsid w:val="141259D8"/>
    <w:rsid w:val="144B0EEA"/>
    <w:rsid w:val="15192D96"/>
    <w:rsid w:val="156100F4"/>
    <w:rsid w:val="16A86180"/>
    <w:rsid w:val="16BE59A3"/>
    <w:rsid w:val="17854713"/>
    <w:rsid w:val="1A8E38DF"/>
    <w:rsid w:val="1ADF05DE"/>
    <w:rsid w:val="1B8D1DE8"/>
    <w:rsid w:val="1E320A25"/>
    <w:rsid w:val="1EDD3086"/>
    <w:rsid w:val="1FF16DE9"/>
    <w:rsid w:val="200F7270"/>
    <w:rsid w:val="20D05D91"/>
    <w:rsid w:val="212E1977"/>
    <w:rsid w:val="21515666"/>
    <w:rsid w:val="21F26E49"/>
    <w:rsid w:val="24053736"/>
    <w:rsid w:val="265E2CFF"/>
    <w:rsid w:val="290D6316"/>
    <w:rsid w:val="29DD3F3B"/>
    <w:rsid w:val="29EE439A"/>
    <w:rsid w:val="2A305142"/>
    <w:rsid w:val="2A5C70AC"/>
    <w:rsid w:val="2B830B12"/>
    <w:rsid w:val="2C424CF5"/>
    <w:rsid w:val="2D870D8D"/>
    <w:rsid w:val="2D964B2C"/>
    <w:rsid w:val="2F1E302B"/>
    <w:rsid w:val="2F560A17"/>
    <w:rsid w:val="307F3F9D"/>
    <w:rsid w:val="314D2598"/>
    <w:rsid w:val="31794E91"/>
    <w:rsid w:val="31D75EDF"/>
    <w:rsid w:val="32847649"/>
    <w:rsid w:val="33AD2BD0"/>
    <w:rsid w:val="34121451"/>
    <w:rsid w:val="354E03E2"/>
    <w:rsid w:val="382275F5"/>
    <w:rsid w:val="397F500E"/>
    <w:rsid w:val="39965EB4"/>
    <w:rsid w:val="3ABB2076"/>
    <w:rsid w:val="3B7D732B"/>
    <w:rsid w:val="3BDF3A8F"/>
    <w:rsid w:val="3EB43064"/>
    <w:rsid w:val="405253F1"/>
    <w:rsid w:val="40B30B18"/>
    <w:rsid w:val="414A5F02"/>
    <w:rsid w:val="416E7E42"/>
    <w:rsid w:val="41E77BF5"/>
    <w:rsid w:val="42083E93"/>
    <w:rsid w:val="429F227D"/>
    <w:rsid w:val="434F3D59"/>
    <w:rsid w:val="43BE4985"/>
    <w:rsid w:val="443F1622"/>
    <w:rsid w:val="45390767"/>
    <w:rsid w:val="46EE10DD"/>
    <w:rsid w:val="49064E04"/>
    <w:rsid w:val="4A2D016F"/>
    <w:rsid w:val="4B052E99"/>
    <w:rsid w:val="4D4D1E6F"/>
    <w:rsid w:val="4EB62E28"/>
    <w:rsid w:val="4EC45545"/>
    <w:rsid w:val="4F155DA1"/>
    <w:rsid w:val="4F696D37"/>
    <w:rsid w:val="4F950B0E"/>
    <w:rsid w:val="50CF1F80"/>
    <w:rsid w:val="51360251"/>
    <w:rsid w:val="51600E2A"/>
    <w:rsid w:val="516C77CE"/>
    <w:rsid w:val="51962A9D"/>
    <w:rsid w:val="51CC4711"/>
    <w:rsid w:val="51D535C6"/>
    <w:rsid w:val="521C11F4"/>
    <w:rsid w:val="553B6729"/>
    <w:rsid w:val="56AD2D63"/>
    <w:rsid w:val="58EC769C"/>
    <w:rsid w:val="59DE1485"/>
    <w:rsid w:val="5B392E17"/>
    <w:rsid w:val="5C917CF5"/>
    <w:rsid w:val="5CFE5EA8"/>
    <w:rsid w:val="5F2B2A77"/>
    <w:rsid w:val="5F3804CF"/>
    <w:rsid w:val="60C005FD"/>
    <w:rsid w:val="616E7E64"/>
    <w:rsid w:val="620A72BB"/>
    <w:rsid w:val="62202A47"/>
    <w:rsid w:val="62EF27D9"/>
    <w:rsid w:val="631606F4"/>
    <w:rsid w:val="63F0428F"/>
    <w:rsid w:val="644665A5"/>
    <w:rsid w:val="656A50F4"/>
    <w:rsid w:val="660C36A2"/>
    <w:rsid w:val="662B7800"/>
    <w:rsid w:val="66442E3C"/>
    <w:rsid w:val="668A4527"/>
    <w:rsid w:val="670047E9"/>
    <w:rsid w:val="680E1188"/>
    <w:rsid w:val="68210EBB"/>
    <w:rsid w:val="691B0000"/>
    <w:rsid w:val="69564B94"/>
    <w:rsid w:val="6A0A614B"/>
    <w:rsid w:val="6A5A4B58"/>
    <w:rsid w:val="6BEC5C84"/>
    <w:rsid w:val="6CDB7CD6"/>
    <w:rsid w:val="6D995997"/>
    <w:rsid w:val="6E453429"/>
    <w:rsid w:val="6E9E7E8F"/>
    <w:rsid w:val="6EBC193D"/>
    <w:rsid w:val="70733469"/>
    <w:rsid w:val="70AD5A82"/>
    <w:rsid w:val="718162B7"/>
    <w:rsid w:val="71B050C5"/>
    <w:rsid w:val="723155F6"/>
    <w:rsid w:val="74285810"/>
    <w:rsid w:val="775A6197"/>
    <w:rsid w:val="785250C1"/>
    <w:rsid w:val="787735AE"/>
    <w:rsid w:val="78F10436"/>
    <w:rsid w:val="79E81839"/>
    <w:rsid w:val="79F71A7C"/>
    <w:rsid w:val="7B164183"/>
    <w:rsid w:val="7B1D7C08"/>
    <w:rsid w:val="7BC81F33"/>
    <w:rsid w:val="7BD36518"/>
    <w:rsid w:val="7C1F350C"/>
    <w:rsid w:val="7F02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2E2915F"/>
  <w15:docId w15:val="{29438FD3-746C-1E4C-9328-53869F0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 w:qFormat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uiPriority w:val="1"/>
    <w:qFormat/>
    <w:pPr>
      <w:ind w:left="544" w:hanging="444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styleId="Heading2">
    <w:name w:val="heading 2"/>
    <w:basedOn w:val="Normal"/>
    <w:next w:val="Normal"/>
    <w:uiPriority w:val="1"/>
    <w:qFormat/>
    <w:pPr>
      <w:spacing w:before="34"/>
      <w:ind w:left="100"/>
      <w:outlineLvl w:val="1"/>
    </w:pPr>
    <w:rPr>
      <w:rFonts w:ascii="Showcard Gothic" w:eastAsia="Showcard Gothic" w:hAnsi="Showcard Gothic" w:cs="Showcard Gothic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69"/>
      <w:ind w:left="480" w:right="497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uiPriority w:val="1"/>
    <w:qFormat/>
    <w:pPr>
      <w:spacing w:line="252" w:lineRule="exact"/>
      <w:ind w:left="480"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qFormat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unhideWhenUsed/>
    <w:qFormat/>
    <w:pPr>
      <w:widowControl/>
    </w:pPr>
    <w:rPr>
      <w:rFonts w:ascii="Calibri" w:eastAsiaTheme="minorEastAsia" w:hAnsi="Calibri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qFormat/>
    <w:pPr>
      <w:spacing w:after="120" w:line="480" w:lineRule="auto"/>
    </w:pPr>
  </w:style>
  <w:style w:type="paragraph" w:styleId="NormalWeb">
    <w:name w:val="Normal (Web)"/>
    <w:basedOn w:val="Normal"/>
    <w:uiPriority w:val="99"/>
    <w:unhideWhenUsed/>
    <w:qFormat/>
    <w:pPr>
      <w:widowControl/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widowControl/>
      <w:spacing w:before="240" w:after="60"/>
      <w:ind w:firstLine="567"/>
      <w:jc w:val="center"/>
      <w:outlineLvl w:val="0"/>
    </w:pPr>
    <w:rPr>
      <w:rFonts w:ascii="Arial" w:eastAsiaTheme="minorEastAsia" w:hAnsi="Arial" w:cstheme="minorBidi"/>
      <w:b/>
      <w:kern w:val="28"/>
      <w:sz w:val="3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pPr>
      <w:ind w:left="480"/>
    </w:pPr>
  </w:style>
  <w:style w:type="paragraph" w:customStyle="1" w:styleId="TableParagraph">
    <w:name w:val="Table Paragraph"/>
    <w:basedOn w:val="Normal"/>
    <w:uiPriority w:val="1"/>
    <w:qFormat/>
    <w:pPr>
      <w:spacing w:before="119"/>
      <w:ind w:left="103"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mpanyName">
    <w:name w:val="Company Name"/>
    <w:basedOn w:val="Normal"/>
    <w:qFormat/>
    <w:pPr>
      <w:widowControl/>
      <w:jc w:val="center"/>
    </w:pPr>
    <w:rPr>
      <w:rFonts w:asciiTheme="majorHAnsi" w:eastAsiaTheme="minorHAnsi" w:hAnsiTheme="majorHAnsi" w:cstheme="minorBidi"/>
      <w:color w:val="84AA33"/>
    </w:rPr>
  </w:style>
  <w:style w:type="paragraph" w:customStyle="1" w:styleId="DateTime">
    <w:name w:val="Date &amp; Time"/>
    <w:basedOn w:val="Normal"/>
    <w:qFormat/>
    <w:pPr>
      <w:widowControl/>
      <w:jc w:val="center"/>
    </w:pPr>
    <w:rPr>
      <w:rFonts w:asciiTheme="majorHAnsi" w:eastAsiaTheme="minorHAnsi" w:hAnsiTheme="majorHAnsi" w:cstheme="minorBidi"/>
      <w:color w:val="84AA33"/>
      <w:sz w:val="44"/>
      <w:szCs w:val="4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qFormat/>
  </w:style>
  <w:style w:type="paragraph" w:styleId="IntenseQuote">
    <w:name w:val="Intense Quote"/>
    <w:basedOn w:val="Normal"/>
    <w:next w:val="Normal"/>
    <w:link w:val="IntenseQuoteChar"/>
    <w:uiPriority w:val="30"/>
    <w:qFormat/>
    <w:pPr>
      <w:widowControl/>
      <w:shd w:val="clear" w:color="auto" w:fill="CA6C18"/>
      <w:spacing w:before="140" w:after="140" w:line="276" w:lineRule="auto"/>
      <w:ind w:left="1440" w:right="1440"/>
      <w:jc w:val="both"/>
    </w:pPr>
    <w:rPr>
      <w:rFonts w:ascii="DejaVu Sans" w:eastAsiaTheme="minorEastAsia" w:hAnsi="DejaVu Sans" w:cstheme="minorBidi"/>
      <w:b/>
      <w:i/>
      <w:smallCaps/>
      <w:color w:val="FFFFFF" w:themeColor="background1"/>
      <w:sz w:val="36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Pr>
      <w:rFonts w:ascii="DejaVu Sans" w:eastAsiaTheme="minorEastAsia" w:hAnsi="DejaVu Sans"/>
      <w:b/>
      <w:i/>
      <w:smallCaps/>
      <w:color w:val="FFFFFF" w:themeColor="background1"/>
      <w:sz w:val="36"/>
      <w:szCs w:val="20"/>
      <w:shd w:val="clear" w:color="auto" w:fill="CA6C18"/>
      <w:lang w:bidi="en-US"/>
    </w:rPr>
  </w:style>
  <w:style w:type="paragraph" w:customStyle="1" w:styleId="text">
    <w:name w:val="text"/>
    <w:basedOn w:val="Normal"/>
    <w:link w:val="textChar1"/>
    <w:qFormat/>
    <w:pPr>
      <w:widowControl/>
      <w:overflowPunct w:val="0"/>
      <w:autoSpaceDE w:val="0"/>
      <w:autoSpaceDN w:val="0"/>
      <w:adjustRightInd w:val="0"/>
      <w:spacing w:line="480" w:lineRule="atLeast"/>
      <w:ind w:firstLine="720"/>
      <w:jc w:val="both"/>
      <w:textAlignment w:val="baseline"/>
    </w:pPr>
    <w:rPr>
      <w:rFonts w:ascii="Times" w:hAnsi="Times"/>
      <w:sz w:val="24"/>
      <w:szCs w:val="20"/>
    </w:rPr>
  </w:style>
  <w:style w:type="character" w:customStyle="1" w:styleId="textChar1">
    <w:name w:val="text Char1"/>
    <w:basedOn w:val="DefaultParagraphFont"/>
    <w:link w:val="text"/>
    <w:qFormat/>
    <w:rPr>
      <w:rFonts w:ascii="Times" w:eastAsia="Times New Roman" w:hAnsi="Times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rwrr">
    <w:name w:val="rwrr"/>
    <w:basedOn w:val="DefaultParagraphFont"/>
    <w:qFormat/>
  </w:style>
  <w:style w:type="character" w:customStyle="1" w:styleId="rwrro">
    <w:name w:val="rwrro"/>
    <w:basedOn w:val="DefaultParagraphFont"/>
    <w:qFormat/>
  </w:style>
  <w:style w:type="character" w:customStyle="1" w:styleId="BodyText2Char">
    <w:name w:val="Body Text 2 Char"/>
    <w:basedOn w:val="DefaultParagraphFont"/>
    <w:link w:val="BodyText2"/>
    <w:uiPriority w:val="99"/>
    <w:semiHidden/>
    <w:qFormat/>
    <w:rPr>
      <w:rFonts w:ascii="Times New Roman" w:eastAsia="Times New Roman" w:hAnsi="Times New Roman" w:cs="Times New Roma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qFormat/>
    <w:rPr>
      <w:rFonts w:ascii="Times New Roman" w:eastAsia="Times New Roman" w:hAnsi="Times New Roman" w:cs="Times New Roman"/>
      <w:sz w:val="16"/>
      <w:szCs w:val="16"/>
    </w:rPr>
  </w:style>
  <w:style w:type="paragraph" w:customStyle="1" w:styleId="Abstract">
    <w:name w:val="Abstract"/>
    <w:basedOn w:val="Normal"/>
    <w:next w:val="Normal"/>
    <w:qFormat/>
    <w:pPr>
      <w:widowControl/>
      <w:spacing w:before="360" w:after="300" w:line="360" w:lineRule="auto"/>
      <w:ind w:left="720" w:right="567"/>
    </w:pPr>
    <w:rPr>
      <w:szCs w:val="24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Pr>
      <w:rFonts w:ascii="Calibri" w:eastAsiaTheme="minorEastAsia" w:hAnsi="Calibri" w:cs="Times New Roman"/>
      <w:sz w:val="20"/>
      <w:szCs w:val="20"/>
    </w:rPr>
  </w:style>
  <w:style w:type="paragraph" w:customStyle="1" w:styleId="EnglishTitle">
    <w:name w:val="English Title"/>
    <w:basedOn w:val="Normal"/>
    <w:next w:val="Normal"/>
    <w:qFormat/>
    <w:pPr>
      <w:spacing w:beforeLines="250"/>
      <w:jc w:val="center"/>
    </w:pPr>
    <w:rPr>
      <w:rFonts w:ascii="Arial" w:eastAsia="SimSun" w:hAnsi="Arial" w:cs="Arial"/>
      <w:kern w:val="2"/>
      <w:sz w:val="44"/>
      <w:szCs w:val="24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Pr>
      <w:rFonts w:ascii="Arial" w:eastAsiaTheme="minorEastAsia" w:hAnsi="Arial"/>
      <w:b/>
      <w:kern w:val="28"/>
      <w:sz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Revision1">
    <w:name w:val="Revision1"/>
    <w:hidden/>
    <w:uiPriority w:val="99"/>
    <w:semiHidden/>
    <w:rPr>
      <w:rFonts w:eastAsia="Times New Roman"/>
      <w:sz w:val="22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Pr>
      <w:rFonts w:ascii="Times New Roman" w:eastAsia="Times New Roman" w:hAnsi="Times New Roman" w:cs="Times New Roman"/>
    </w:rPr>
  </w:style>
  <w:style w:type="paragraph" w:customStyle="1" w:styleId="Affiliation">
    <w:name w:val="Affiliation"/>
    <w:basedOn w:val="Normal"/>
    <w:qFormat/>
    <w:pPr>
      <w:widowControl/>
      <w:spacing w:before="240" w:line="360" w:lineRule="auto"/>
    </w:pPr>
    <w:rPr>
      <w:rFonts w:eastAsiaTheme="minorEastAsia"/>
      <w:i/>
      <w:sz w:val="24"/>
      <w:szCs w:val="24"/>
      <w:lang w:val="en-GB" w:eastAsia="en-GB"/>
    </w:rPr>
  </w:style>
  <w:style w:type="paragraph" w:customStyle="1" w:styleId="Authornames">
    <w:name w:val="Author names"/>
    <w:basedOn w:val="Normal"/>
    <w:next w:val="Normal"/>
    <w:qFormat/>
    <w:pPr>
      <w:widowControl/>
      <w:spacing w:before="240" w:line="360" w:lineRule="auto"/>
    </w:pPr>
    <w:rPr>
      <w:rFonts w:eastAsiaTheme="minorEastAsia"/>
      <w:sz w:val="28"/>
      <w:szCs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e24kjd">
    <w:name w:val="e24kjd"/>
    <w:basedOn w:val="DefaultParagraphFont"/>
  </w:style>
  <w:style w:type="character" w:customStyle="1" w:styleId="UnresolvedMention2">
    <w:name w:val="Unresolved Mention2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spelle">
    <w:name w:val="spelle"/>
    <w:basedOn w:val="DefaultParagraphFont"/>
  </w:style>
  <w:style w:type="paragraph" w:customStyle="1" w:styleId="a">
    <w:name w:val="正文 无首行缩进"/>
    <w:basedOn w:val="Normal"/>
    <w:qFormat/>
    <w:pPr>
      <w:spacing w:line="360" w:lineRule="auto"/>
      <w:jc w:val="both"/>
    </w:pPr>
    <w:rPr>
      <w:rFonts w:eastAsia="FangSong"/>
      <w:kern w:val="2"/>
      <w:sz w:val="24"/>
      <w:szCs w:val="24"/>
      <w:lang w:eastAsia="zh-CN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D5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oovmeeting.com/dm/tQyin2hPs6T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5FCAC23-A714-45FA-979C-0CA484EC79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420</Words>
  <Characters>2399</Characters>
  <Application>Microsoft Office Word</Application>
  <DocSecurity>0</DocSecurity>
  <Lines>19</Lines>
  <Paragraphs>5</Paragraphs>
  <ScaleCrop>false</ScaleCrop>
  <Company>Virginia IT Infrastructure Partnership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- 12-15-2015 The 6th IACIP Workshop Program</dc:title>
  <dc:creator>Owner</dc:creator>
  <cp:lastModifiedBy>Qing Lu</cp:lastModifiedBy>
  <cp:revision>11</cp:revision>
  <cp:lastPrinted>2020-01-03T19:29:00Z</cp:lastPrinted>
  <dcterms:created xsi:type="dcterms:W3CDTF">2022-05-19T04:39:00Z</dcterms:created>
  <dcterms:modified xsi:type="dcterms:W3CDTF">2022-06-20T14:07:00Z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2016-12-07T00:00:00Z</vt:filetime>
  </property>
  <property fmtid="{D5CDD505-2E9C-101B-9397-08002B2CF9AE}" pid="5" name="KSOProductBuildVer">
    <vt:lpwstr>2052-11.1.0.11830</vt:lpwstr>
  </property>
  <property fmtid="{D5CDD505-2E9C-101B-9397-08002B2CF9AE}" pid="6" name="ICV">
    <vt:lpwstr>2741B1B815664635A98E918D926855C1</vt:lpwstr>
  </property>
</Properties>
</file>